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E9" w:rsidRDefault="005F1461">
      <w:pPr>
        <w:pStyle w:val="a3"/>
        <w:spacing w:before="73"/>
        <w:ind w:left="11620" w:right="350" w:firstLine="1766"/>
        <w:jc w:val="right"/>
      </w:pPr>
      <w:proofErr w:type="spellStart"/>
      <w:r w:rsidRPr="000B35A6">
        <w:t>Приложениек</w:t>
      </w:r>
      <w:proofErr w:type="spellEnd"/>
      <w:r w:rsidRPr="000B35A6">
        <w:rPr>
          <w:spacing w:val="-2"/>
        </w:rPr>
        <w:t xml:space="preserve"> </w:t>
      </w:r>
      <w:r w:rsidRPr="000B35A6">
        <w:t>приказу</w:t>
      </w:r>
      <w:r w:rsidRPr="000B35A6">
        <w:rPr>
          <w:spacing w:val="-6"/>
        </w:rPr>
        <w:t xml:space="preserve"> </w:t>
      </w:r>
      <w:r w:rsidRPr="000B35A6">
        <w:t>№</w:t>
      </w:r>
      <w:r w:rsidRPr="000B35A6">
        <w:rPr>
          <w:spacing w:val="-3"/>
        </w:rPr>
        <w:t xml:space="preserve"> </w:t>
      </w:r>
      <w:r w:rsidR="000B35A6" w:rsidRPr="000B35A6">
        <w:rPr>
          <w:u w:val="single"/>
        </w:rPr>
        <w:t>374</w:t>
      </w:r>
      <w:r w:rsidRPr="000B35A6">
        <w:rPr>
          <w:spacing w:val="56"/>
        </w:rPr>
        <w:t xml:space="preserve"> </w:t>
      </w:r>
      <w:r w:rsidRPr="000B35A6">
        <w:t>от</w:t>
      </w:r>
      <w:r w:rsidRPr="000B35A6">
        <w:rPr>
          <w:spacing w:val="-2"/>
        </w:rPr>
        <w:t xml:space="preserve"> </w:t>
      </w:r>
      <w:r w:rsidR="00DC221F" w:rsidRPr="000B35A6">
        <w:rPr>
          <w:u w:val="single"/>
        </w:rPr>
        <w:t>30</w:t>
      </w:r>
      <w:r w:rsidRPr="000B35A6">
        <w:rPr>
          <w:u w:val="single"/>
        </w:rPr>
        <w:t>.0</w:t>
      </w:r>
      <w:r w:rsidR="00DC221F" w:rsidRPr="000B35A6">
        <w:rPr>
          <w:u w:val="single"/>
        </w:rPr>
        <w:t>8</w:t>
      </w:r>
      <w:r w:rsidRPr="000B35A6">
        <w:rPr>
          <w:u w:val="single"/>
        </w:rPr>
        <w:t>.2024</w:t>
      </w:r>
    </w:p>
    <w:p w:rsidR="00064EE9" w:rsidRDefault="00064EE9">
      <w:pPr>
        <w:pStyle w:val="a3"/>
        <w:rPr>
          <w:sz w:val="20"/>
        </w:rPr>
      </w:pPr>
    </w:p>
    <w:p w:rsidR="00953770" w:rsidRPr="001B7515" w:rsidRDefault="00953770" w:rsidP="00953770">
      <w:pPr>
        <w:pStyle w:val="Default"/>
        <w:jc w:val="center"/>
      </w:pPr>
      <w:r w:rsidRPr="001B7515">
        <w:rPr>
          <w:b/>
          <w:bCs/>
        </w:rPr>
        <w:t>МУНИЦИПАЛЬНОЕ ОБЩЕОБРАЗОВАТЕЛЬНОЕ УЧРЕЖДЕНИЕ</w:t>
      </w:r>
    </w:p>
    <w:p w:rsidR="00953770" w:rsidRPr="001B7515" w:rsidRDefault="00953770" w:rsidP="00953770">
      <w:pPr>
        <w:pStyle w:val="Default"/>
        <w:jc w:val="center"/>
      </w:pPr>
      <w:r w:rsidRPr="001B7515">
        <w:rPr>
          <w:b/>
          <w:bCs/>
        </w:rPr>
        <w:t>«</w:t>
      </w:r>
      <w:r w:rsidR="00A41F53">
        <w:rPr>
          <w:b/>
          <w:bCs/>
        </w:rPr>
        <w:t>ГИМНАЗИЯ</w:t>
      </w:r>
      <w:r>
        <w:rPr>
          <w:b/>
          <w:bCs/>
        </w:rPr>
        <w:t xml:space="preserve"> №5 </w:t>
      </w:r>
      <w:r w:rsidR="00A41F53">
        <w:rPr>
          <w:b/>
          <w:bCs/>
        </w:rPr>
        <w:t>ВОРОШИЛОВСКОГО</w:t>
      </w:r>
      <w:r w:rsidRPr="001B7515">
        <w:rPr>
          <w:b/>
          <w:bCs/>
        </w:rPr>
        <w:t xml:space="preserve"> РАЙОНА ВОЛГОГРАДА»</w:t>
      </w:r>
    </w:p>
    <w:p w:rsidR="00953770" w:rsidRPr="001B7515" w:rsidRDefault="00953770" w:rsidP="00953770">
      <w:pPr>
        <w:pStyle w:val="Default"/>
        <w:rPr>
          <w:b/>
          <w:bCs/>
        </w:rPr>
      </w:pPr>
    </w:p>
    <w:p w:rsidR="00064EE9" w:rsidRDefault="000B35A6">
      <w:pPr>
        <w:pStyle w:val="a3"/>
        <w:spacing w:before="6"/>
        <w:rPr>
          <w:sz w:val="23"/>
        </w:rPr>
      </w:pPr>
      <w:r>
        <w:pict>
          <v:shape id="_x0000_s1026" style="position:absolute;margin-left:200.3pt;margin-top:15.8pt;width:440.95pt;height:.1pt;z-index:-251658752;mso-wrap-distance-left:0;mso-wrap-distance-right:0;mso-position-horizontal-relative:page" coordorigin="4006,316" coordsize="8819,0" path="m4006,316r8819,e" filled="f" strokeweight=".19811mm">
            <v:path arrowok="t"/>
            <w10:wrap type="topAndBottom" anchorx="page"/>
          </v:shape>
        </w:pict>
      </w:r>
    </w:p>
    <w:p w:rsidR="00064EE9" w:rsidRDefault="00064EE9">
      <w:pPr>
        <w:pStyle w:val="a3"/>
        <w:rPr>
          <w:sz w:val="20"/>
        </w:rPr>
      </w:pPr>
    </w:p>
    <w:p w:rsidR="00064EE9" w:rsidRDefault="00064EE9">
      <w:pPr>
        <w:pStyle w:val="a3"/>
        <w:spacing w:before="6"/>
        <w:rPr>
          <w:sz w:val="21"/>
        </w:rPr>
      </w:pPr>
    </w:p>
    <w:p w:rsidR="00064EE9" w:rsidRDefault="005F1461">
      <w:pPr>
        <w:pStyle w:val="a3"/>
        <w:ind w:left="9610"/>
      </w:pPr>
      <w:r>
        <w:t>Присвоен</w:t>
      </w:r>
    </w:p>
    <w:p w:rsidR="00064EE9" w:rsidRDefault="005F1461">
      <w:pPr>
        <w:pStyle w:val="a3"/>
        <w:spacing w:before="1"/>
        <w:ind w:left="9610"/>
      </w:pPr>
      <w:r>
        <w:t>статус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площадки</w:t>
      </w:r>
    </w:p>
    <w:p w:rsidR="00064EE9" w:rsidRDefault="00064EE9">
      <w:pPr>
        <w:pStyle w:val="a3"/>
      </w:pPr>
    </w:p>
    <w:p w:rsidR="00064EE9" w:rsidRDefault="005F1461">
      <w:pPr>
        <w:pStyle w:val="a3"/>
        <w:ind w:left="9610" w:right="88"/>
      </w:pPr>
      <w:r>
        <w:t>Приказ комитета образования, науки и молодежной</w:t>
      </w:r>
      <w:r>
        <w:rPr>
          <w:spacing w:val="-57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Волгоградской области</w:t>
      </w:r>
    </w:p>
    <w:p w:rsidR="00064EE9" w:rsidRDefault="005F1461">
      <w:pPr>
        <w:pStyle w:val="a3"/>
        <w:ind w:left="9610"/>
      </w:pPr>
      <w:r>
        <w:t>№</w:t>
      </w:r>
      <w:r>
        <w:rPr>
          <w:spacing w:val="-2"/>
        </w:rPr>
        <w:t xml:space="preserve"> </w:t>
      </w:r>
      <w:r>
        <w:t>5 от</w:t>
      </w:r>
      <w:r>
        <w:rPr>
          <w:spacing w:val="-1"/>
        </w:rPr>
        <w:t xml:space="preserve"> </w:t>
      </w:r>
      <w:r>
        <w:t>22.01.24 г.</w:t>
      </w:r>
    </w:p>
    <w:p w:rsidR="00064EE9" w:rsidRDefault="00064EE9">
      <w:pPr>
        <w:pStyle w:val="a3"/>
        <w:rPr>
          <w:sz w:val="26"/>
        </w:rPr>
      </w:pPr>
    </w:p>
    <w:p w:rsidR="00064EE9" w:rsidRPr="00DE65F0" w:rsidRDefault="005F1461">
      <w:pPr>
        <w:pStyle w:val="a4"/>
        <w:rPr>
          <w:sz w:val="28"/>
          <w:szCs w:val="28"/>
        </w:rPr>
      </w:pPr>
      <w:r w:rsidRPr="00DE65F0">
        <w:rPr>
          <w:sz w:val="28"/>
          <w:szCs w:val="28"/>
        </w:rPr>
        <w:t>Календарный</w:t>
      </w:r>
      <w:r w:rsidRPr="00DE65F0">
        <w:rPr>
          <w:spacing w:val="-5"/>
          <w:sz w:val="28"/>
          <w:szCs w:val="28"/>
        </w:rPr>
        <w:t xml:space="preserve"> </w:t>
      </w:r>
      <w:r w:rsidRPr="00DE65F0">
        <w:rPr>
          <w:sz w:val="28"/>
          <w:szCs w:val="28"/>
        </w:rPr>
        <w:t>план</w:t>
      </w:r>
      <w:r w:rsidRPr="00DE65F0">
        <w:rPr>
          <w:spacing w:val="-4"/>
          <w:sz w:val="28"/>
          <w:szCs w:val="28"/>
        </w:rPr>
        <w:t xml:space="preserve"> </w:t>
      </w:r>
      <w:r w:rsidRPr="00DE65F0">
        <w:rPr>
          <w:sz w:val="28"/>
          <w:szCs w:val="28"/>
        </w:rPr>
        <w:t>инновационного</w:t>
      </w:r>
      <w:r w:rsidRPr="00DE65F0">
        <w:rPr>
          <w:spacing w:val="-4"/>
          <w:sz w:val="28"/>
          <w:szCs w:val="28"/>
        </w:rPr>
        <w:t xml:space="preserve"> </w:t>
      </w:r>
      <w:r w:rsidRPr="00DE65F0">
        <w:rPr>
          <w:sz w:val="28"/>
          <w:szCs w:val="28"/>
        </w:rPr>
        <w:t>проекта</w:t>
      </w:r>
    </w:p>
    <w:p w:rsidR="00953770" w:rsidRPr="00DE65F0" w:rsidRDefault="005F1461" w:rsidP="00953770">
      <w:pPr>
        <w:adjustRightInd w:val="0"/>
        <w:jc w:val="center"/>
        <w:rPr>
          <w:sz w:val="28"/>
          <w:szCs w:val="28"/>
        </w:rPr>
      </w:pPr>
      <w:r w:rsidRPr="00DE65F0">
        <w:rPr>
          <w:sz w:val="28"/>
          <w:szCs w:val="28"/>
        </w:rPr>
        <w:t>Тема реги</w:t>
      </w:r>
      <w:r w:rsidR="00953770" w:rsidRPr="00DE65F0">
        <w:rPr>
          <w:sz w:val="28"/>
          <w:szCs w:val="28"/>
        </w:rPr>
        <w:t>ональной инновационной площадки</w:t>
      </w:r>
    </w:p>
    <w:p w:rsidR="00064EE9" w:rsidRPr="000B35A6" w:rsidRDefault="009A1F8B" w:rsidP="000B35A6">
      <w:pPr>
        <w:adjustRightInd w:val="0"/>
        <w:jc w:val="center"/>
        <w:rPr>
          <w:b/>
          <w:sz w:val="28"/>
          <w:szCs w:val="28"/>
        </w:rPr>
      </w:pPr>
      <w:r w:rsidRPr="00DE65F0">
        <w:rPr>
          <w:sz w:val="28"/>
          <w:szCs w:val="28"/>
        </w:rPr>
        <w:t>«</w:t>
      </w:r>
      <w:r w:rsidRPr="009A1F8B">
        <w:rPr>
          <w:b/>
          <w:sz w:val="28"/>
          <w:szCs w:val="28"/>
        </w:rPr>
        <w:t>ПРОЕКТИРОВАНИЕ МОДЕЛИ «КУЛЬТУРНО-ЛИНГВИСТИЧЕСКАЯ ОБРАЗОВАТЕЛЬНАЯ СРЕДА ГИМНАЗИИ КАК РЕСУРС РАЗВИТИЯ ОДАРЕННЫХ ДЕТЕЙ»</w:t>
      </w:r>
      <w:r w:rsidRPr="00DE65F0">
        <w:rPr>
          <w:b/>
          <w:sz w:val="28"/>
          <w:szCs w:val="28"/>
        </w:rPr>
        <w:t>»</w:t>
      </w:r>
    </w:p>
    <w:p w:rsidR="00064EE9" w:rsidRDefault="005F1461">
      <w:pPr>
        <w:pStyle w:val="1"/>
        <w:jc w:val="center"/>
      </w:pPr>
      <w:r>
        <w:t>на</w:t>
      </w:r>
      <w:r>
        <w:rPr>
          <w:spacing w:val="-2"/>
        </w:rPr>
        <w:t xml:space="preserve"> </w:t>
      </w:r>
      <w:r>
        <w:t>период:</w:t>
      </w:r>
      <w:r>
        <w:rPr>
          <w:spacing w:val="-3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DC221F">
        <w:t>5</w:t>
      </w:r>
      <w:r>
        <w:t xml:space="preserve"> гг.</w:t>
      </w:r>
    </w:p>
    <w:p w:rsidR="00064EE9" w:rsidRDefault="00064EE9">
      <w:pPr>
        <w:pStyle w:val="a3"/>
        <w:rPr>
          <w:sz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8060"/>
      </w:tblGrid>
      <w:tr w:rsidR="00953770" w:rsidTr="00953770">
        <w:tc>
          <w:tcPr>
            <w:tcW w:w="7196" w:type="dxa"/>
          </w:tcPr>
          <w:p w:rsidR="00953770" w:rsidRDefault="00953770">
            <w:pPr>
              <w:pStyle w:val="a3"/>
              <w:spacing w:before="5"/>
              <w:rPr>
                <w:sz w:val="30"/>
              </w:rPr>
            </w:pPr>
          </w:p>
        </w:tc>
        <w:tc>
          <w:tcPr>
            <w:tcW w:w="8060" w:type="dxa"/>
          </w:tcPr>
          <w:p w:rsidR="00953770" w:rsidRDefault="00953770" w:rsidP="00953770">
            <w:pPr>
              <w:adjustRightInd w:val="0"/>
              <w:jc w:val="both"/>
              <w:rPr>
                <w:sz w:val="24"/>
                <w:szCs w:val="24"/>
              </w:rPr>
            </w:pPr>
            <w:r w:rsidRPr="001B7EAC">
              <w:rPr>
                <w:sz w:val="24"/>
                <w:szCs w:val="24"/>
              </w:rPr>
              <w:t>Общее руководство региональной инновационной площадкой:</w:t>
            </w:r>
          </w:p>
          <w:p w:rsidR="00953770" w:rsidRDefault="009A1F8B" w:rsidP="00953770">
            <w:pPr>
              <w:pStyle w:val="a5"/>
              <w:numPr>
                <w:ilvl w:val="0"/>
                <w:numId w:val="1"/>
              </w:numPr>
              <w:adjustRightInd w:val="0"/>
              <w:ind w:left="315" w:hanging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53770">
              <w:rPr>
                <w:sz w:val="24"/>
                <w:szCs w:val="24"/>
              </w:rPr>
              <w:t xml:space="preserve">.А. </w:t>
            </w:r>
            <w:proofErr w:type="spellStart"/>
            <w:r>
              <w:rPr>
                <w:sz w:val="24"/>
                <w:szCs w:val="24"/>
              </w:rPr>
              <w:t>Железнякова</w:t>
            </w:r>
            <w:proofErr w:type="spellEnd"/>
            <w:r w:rsidR="00953770">
              <w:rPr>
                <w:sz w:val="24"/>
                <w:szCs w:val="24"/>
              </w:rPr>
              <w:t xml:space="preserve">, директор МОУ </w:t>
            </w:r>
            <w:r>
              <w:rPr>
                <w:sz w:val="24"/>
                <w:szCs w:val="24"/>
              </w:rPr>
              <w:t>Гимназии</w:t>
            </w:r>
            <w:r w:rsidR="00953770">
              <w:rPr>
                <w:sz w:val="24"/>
                <w:szCs w:val="24"/>
              </w:rPr>
              <w:t xml:space="preserve"> №5.</w:t>
            </w:r>
          </w:p>
          <w:p w:rsidR="00953770" w:rsidRPr="001B7EAC" w:rsidRDefault="009A1F8B" w:rsidP="00953770">
            <w:pPr>
              <w:pStyle w:val="a5"/>
              <w:numPr>
                <w:ilvl w:val="0"/>
                <w:numId w:val="1"/>
              </w:numPr>
              <w:adjustRightInd w:val="0"/>
              <w:ind w:left="315" w:hanging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Богданова</w:t>
            </w:r>
            <w:r w:rsidR="0095377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методист</w:t>
            </w:r>
          </w:p>
          <w:p w:rsidR="00953770" w:rsidRPr="00D021E1" w:rsidRDefault="009A1F8B" w:rsidP="00953770">
            <w:pPr>
              <w:pStyle w:val="a5"/>
              <w:numPr>
                <w:ilvl w:val="0"/>
                <w:numId w:val="1"/>
              </w:numPr>
              <w:adjustRightInd w:val="0"/>
              <w:ind w:left="315" w:hanging="283"/>
              <w:contextualSpacing/>
              <w:jc w:val="both"/>
              <w:rPr>
                <w:i/>
                <w:sz w:val="24"/>
                <w:szCs w:val="24"/>
              </w:rPr>
            </w:pPr>
            <w:r w:rsidRPr="00F40221">
              <w:rPr>
                <w:sz w:val="24"/>
                <w:szCs w:val="24"/>
              </w:rPr>
              <w:t>Н.И. Кудряшова</w:t>
            </w:r>
            <w:r>
              <w:rPr>
                <w:sz w:val="24"/>
                <w:szCs w:val="24"/>
              </w:rPr>
              <w:t xml:space="preserve">, </w:t>
            </w:r>
            <w:r w:rsidRPr="00A67034">
              <w:rPr>
                <w:sz w:val="24"/>
                <w:szCs w:val="24"/>
              </w:rPr>
              <w:t xml:space="preserve">Т.И. </w:t>
            </w:r>
            <w:proofErr w:type="spellStart"/>
            <w:r w:rsidRPr="00A67034">
              <w:rPr>
                <w:sz w:val="24"/>
                <w:szCs w:val="24"/>
              </w:rPr>
              <w:t>Деряжная</w:t>
            </w:r>
            <w:proofErr w:type="spellEnd"/>
            <w:r w:rsidRPr="00A67034">
              <w:rPr>
                <w:sz w:val="24"/>
                <w:szCs w:val="24"/>
              </w:rPr>
              <w:t>, Н.С. Максимова,</w:t>
            </w:r>
            <w:r>
              <w:rPr>
                <w:sz w:val="24"/>
                <w:szCs w:val="24"/>
              </w:rPr>
              <w:t xml:space="preserve"> Л.В. Тимошкина,</w:t>
            </w:r>
            <w:r w:rsidRPr="00A67034">
              <w:rPr>
                <w:sz w:val="24"/>
                <w:szCs w:val="24"/>
              </w:rPr>
              <w:t xml:space="preserve"> </w:t>
            </w:r>
            <w:r w:rsidR="00DC221F">
              <w:rPr>
                <w:sz w:val="24"/>
                <w:szCs w:val="24"/>
              </w:rPr>
              <w:t>О</w:t>
            </w:r>
            <w:r w:rsidRPr="00A67034">
              <w:rPr>
                <w:sz w:val="24"/>
                <w:szCs w:val="24"/>
              </w:rPr>
              <w:t>.А. Мусина</w:t>
            </w:r>
          </w:p>
          <w:p w:rsidR="00953770" w:rsidRPr="00D021E1" w:rsidRDefault="00953770" w:rsidP="00953770">
            <w:pPr>
              <w:pStyle w:val="a5"/>
              <w:numPr>
                <w:ilvl w:val="0"/>
                <w:numId w:val="1"/>
              </w:numPr>
              <w:adjustRightInd w:val="0"/>
              <w:ind w:left="315" w:hanging="283"/>
              <w:contextualSpacing/>
              <w:jc w:val="both"/>
              <w:rPr>
                <w:i/>
                <w:sz w:val="24"/>
                <w:szCs w:val="24"/>
              </w:rPr>
            </w:pPr>
            <w:r w:rsidRPr="00D021E1">
              <w:rPr>
                <w:i/>
                <w:sz w:val="24"/>
                <w:szCs w:val="24"/>
              </w:rPr>
              <w:t>Научный консультант:</w:t>
            </w:r>
          </w:p>
          <w:p w:rsidR="00953770" w:rsidRDefault="00953770" w:rsidP="00953770">
            <w:pPr>
              <w:pStyle w:val="a3"/>
              <w:spacing w:before="5"/>
              <w:rPr>
                <w:sz w:val="30"/>
              </w:rPr>
            </w:pPr>
            <w:r w:rsidRPr="00D021E1">
              <w:t>Ж.В.</w:t>
            </w:r>
            <w:r>
              <w:t xml:space="preserve"> </w:t>
            </w:r>
            <w:proofErr w:type="spellStart"/>
            <w:r w:rsidRPr="00D021E1">
              <w:t>Салалыкина</w:t>
            </w:r>
            <w:proofErr w:type="spellEnd"/>
            <w:r w:rsidRPr="00D021E1">
              <w:t xml:space="preserve">, доцент кафедры </w:t>
            </w:r>
            <w:proofErr w:type="spellStart"/>
            <w:r w:rsidRPr="00D021E1">
              <w:t>СГДиМО</w:t>
            </w:r>
            <w:proofErr w:type="spellEnd"/>
            <w:r w:rsidRPr="00D021E1">
              <w:t xml:space="preserve"> ГАУ ДПО «ВГАПО», </w:t>
            </w:r>
            <w:proofErr w:type="spellStart"/>
            <w:r w:rsidRPr="00D021E1">
              <w:t>к.филол.н</w:t>
            </w:r>
            <w:proofErr w:type="spellEnd"/>
          </w:p>
        </w:tc>
      </w:tr>
    </w:tbl>
    <w:p w:rsidR="00064EE9" w:rsidRDefault="00064EE9">
      <w:pPr>
        <w:pStyle w:val="a3"/>
        <w:spacing w:before="5"/>
        <w:rPr>
          <w:sz w:val="30"/>
        </w:rPr>
      </w:pPr>
    </w:p>
    <w:p w:rsidR="00064EE9" w:rsidRDefault="00064EE9" w:rsidP="00953770">
      <w:pPr>
        <w:pStyle w:val="a3"/>
        <w:rPr>
          <w:sz w:val="26"/>
        </w:rPr>
      </w:pPr>
    </w:p>
    <w:p w:rsidR="00064EE9" w:rsidRDefault="00064EE9">
      <w:pPr>
        <w:pStyle w:val="a3"/>
        <w:rPr>
          <w:sz w:val="26"/>
        </w:rPr>
      </w:pPr>
    </w:p>
    <w:p w:rsidR="00064EE9" w:rsidRDefault="005F1461">
      <w:pPr>
        <w:pStyle w:val="a3"/>
        <w:spacing w:before="230"/>
        <w:ind w:left="1596" w:right="1836"/>
        <w:jc w:val="center"/>
      </w:pPr>
      <w:r>
        <w:t>г.</w:t>
      </w:r>
      <w:r>
        <w:rPr>
          <w:spacing w:val="-3"/>
        </w:rPr>
        <w:t xml:space="preserve"> </w:t>
      </w:r>
      <w:r>
        <w:t>Волгоград,</w:t>
      </w:r>
      <w:r>
        <w:rPr>
          <w:spacing w:val="-1"/>
        </w:rPr>
        <w:t xml:space="preserve"> </w:t>
      </w:r>
      <w:r>
        <w:t>2024</w:t>
      </w:r>
    </w:p>
    <w:p w:rsidR="00064EE9" w:rsidRDefault="00064EE9">
      <w:pPr>
        <w:jc w:val="center"/>
        <w:sectPr w:rsidR="00064EE9">
          <w:type w:val="continuous"/>
          <w:pgSz w:w="16840" w:h="11910" w:orient="landscape"/>
          <w:pgMar w:top="620" w:right="780" w:bottom="280" w:left="1020" w:header="720" w:footer="720" w:gutter="0"/>
          <w:cols w:space="720"/>
        </w:sectPr>
      </w:pPr>
    </w:p>
    <w:p w:rsidR="00064EE9" w:rsidRDefault="005F1461">
      <w:pPr>
        <w:pStyle w:val="a3"/>
        <w:spacing w:before="146"/>
        <w:ind w:left="11620" w:right="350" w:firstLine="1766"/>
        <w:jc w:val="right"/>
      </w:pPr>
      <w:r w:rsidRPr="000B35A6">
        <w:lastRenderedPageBreak/>
        <w:t>Приложение</w:t>
      </w:r>
      <w:r w:rsidRPr="000B35A6">
        <w:rPr>
          <w:spacing w:val="-57"/>
        </w:rPr>
        <w:t xml:space="preserve"> </w:t>
      </w:r>
      <w:r w:rsidRPr="000B35A6">
        <w:t>к</w:t>
      </w:r>
      <w:r w:rsidRPr="000B35A6">
        <w:rPr>
          <w:spacing w:val="-2"/>
        </w:rPr>
        <w:t xml:space="preserve"> </w:t>
      </w:r>
      <w:r w:rsidRPr="000B35A6">
        <w:t>приказу</w:t>
      </w:r>
      <w:r w:rsidRPr="000B35A6">
        <w:rPr>
          <w:spacing w:val="-6"/>
        </w:rPr>
        <w:t xml:space="preserve"> </w:t>
      </w:r>
      <w:r w:rsidRPr="000B35A6">
        <w:t>№</w:t>
      </w:r>
      <w:r w:rsidRPr="000B35A6">
        <w:rPr>
          <w:spacing w:val="-3"/>
        </w:rPr>
        <w:t xml:space="preserve"> </w:t>
      </w:r>
      <w:r w:rsidR="000B35A6" w:rsidRPr="000B35A6">
        <w:rPr>
          <w:u w:val="single"/>
        </w:rPr>
        <w:t>374</w:t>
      </w:r>
      <w:r w:rsidRPr="000B35A6">
        <w:rPr>
          <w:spacing w:val="56"/>
        </w:rPr>
        <w:t xml:space="preserve"> </w:t>
      </w:r>
      <w:r w:rsidRPr="000B35A6">
        <w:t>от</w:t>
      </w:r>
      <w:r w:rsidRPr="000B35A6">
        <w:rPr>
          <w:spacing w:val="-2"/>
        </w:rPr>
        <w:t xml:space="preserve"> </w:t>
      </w:r>
      <w:r w:rsidR="00DC221F" w:rsidRPr="000B35A6">
        <w:rPr>
          <w:u w:val="single"/>
        </w:rPr>
        <w:t>30.08.2024</w:t>
      </w:r>
    </w:p>
    <w:p w:rsidR="00064EE9" w:rsidRDefault="00064EE9">
      <w:pPr>
        <w:pStyle w:val="a3"/>
        <w:rPr>
          <w:sz w:val="20"/>
        </w:rPr>
      </w:pPr>
      <w:bookmarkStart w:id="0" w:name="_GoBack"/>
      <w:bookmarkEnd w:id="0"/>
    </w:p>
    <w:p w:rsidR="00064EE9" w:rsidRDefault="005F1461">
      <w:pPr>
        <w:pStyle w:val="2"/>
        <w:spacing w:before="211"/>
        <w:ind w:right="1841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инновационной</w:t>
      </w:r>
      <w:r>
        <w:rPr>
          <w:spacing w:val="-5"/>
        </w:rPr>
        <w:t xml:space="preserve"> </w:t>
      </w:r>
      <w:r>
        <w:t>площадки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</w:p>
    <w:p w:rsidR="009A1F8B" w:rsidRPr="00DE65F0" w:rsidRDefault="009A1F8B" w:rsidP="009A1F8B">
      <w:pPr>
        <w:adjustRightInd w:val="0"/>
        <w:jc w:val="center"/>
        <w:rPr>
          <w:b/>
          <w:sz w:val="28"/>
          <w:szCs w:val="28"/>
        </w:rPr>
      </w:pPr>
      <w:r w:rsidRPr="009A1F8B">
        <w:rPr>
          <w:sz w:val="28"/>
          <w:szCs w:val="28"/>
        </w:rPr>
        <w:t xml:space="preserve"> </w:t>
      </w:r>
      <w:r w:rsidRPr="00DE65F0">
        <w:rPr>
          <w:sz w:val="28"/>
          <w:szCs w:val="28"/>
        </w:rPr>
        <w:t>«</w:t>
      </w:r>
      <w:r w:rsidRPr="009A1F8B">
        <w:rPr>
          <w:b/>
          <w:sz w:val="28"/>
          <w:szCs w:val="28"/>
        </w:rPr>
        <w:t>ПРОЕКТИРОВАНИЕ МОДЕЛИ «КУЛЬТУРНО-ЛИНГВИСТИЧЕСКАЯ ОБРАЗОВАТЕЛЬНАЯ СРЕДА ГИМНАЗИИ КАК РЕСУРС РАЗВИТИЯ ОДАРЕННЫХ ДЕТЕЙ»</w:t>
      </w:r>
      <w:r w:rsidRPr="00DE65F0">
        <w:rPr>
          <w:b/>
          <w:sz w:val="28"/>
          <w:szCs w:val="28"/>
        </w:rPr>
        <w:t>»</w:t>
      </w:r>
    </w:p>
    <w:p w:rsidR="00064EE9" w:rsidRDefault="005F1461">
      <w:pPr>
        <w:pStyle w:val="2"/>
        <w:ind w:left="4239" w:right="4420"/>
      </w:pP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 w:rsidR="00DC221F">
        <w:t xml:space="preserve"> -2025</w:t>
      </w:r>
      <w:r>
        <w:t xml:space="preserve"> год</w:t>
      </w:r>
    </w:p>
    <w:p w:rsidR="00E92648" w:rsidRDefault="00E92648">
      <w:pPr>
        <w:pStyle w:val="2"/>
        <w:ind w:left="4239" w:right="442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43"/>
        <w:gridCol w:w="3049"/>
        <w:gridCol w:w="3043"/>
        <w:gridCol w:w="3041"/>
        <w:gridCol w:w="3080"/>
      </w:tblGrid>
      <w:tr w:rsidR="00E92648" w:rsidTr="00E92648">
        <w:tc>
          <w:tcPr>
            <w:tcW w:w="3043" w:type="dxa"/>
          </w:tcPr>
          <w:p w:rsidR="00E92648" w:rsidRDefault="00E92648" w:rsidP="00E92648">
            <w:pPr>
              <w:pStyle w:val="TableParagraph"/>
              <w:spacing w:line="273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049" w:type="dxa"/>
          </w:tcPr>
          <w:p w:rsidR="00E92648" w:rsidRDefault="00E92648" w:rsidP="00E92648">
            <w:pPr>
              <w:pStyle w:val="TableParagraph"/>
              <w:spacing w:line="273" w:lineRule="exact"/>
              <w:ind w:left="997" w:right="9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43" w:type="dxa"/>
          </w:tcPr>
          <w:p w:rsidR="00E92648" w:rsidRDefault="00E92648" w:rsidP="00E92648">
            <w:pPr>
              <w:pStyle w:val="TableParagraph"/>
              <w:spacing w:line="273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041" w:type="dxa"/>
          </w:tcPr>
          <w:p w:rsidR="00E92648" w:rsidRDefault="00E92648" w:rsidP="00E92648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080" w:type="dxa"/>
          </w:tcPr>
          <w:p w:rsidR="00E92648" w:rsidRDefault="00E92648" w:rsidP="00E92648">
            <w:pPr>
              <w:pStyle w:val="TableParagraph"/>
              <w:ind w:left="160" w:right="152" w:hanging="3"/>
              <w:jc w:val="center"/>
              <w:rPr>
                <w:b/>
              </w:rPr>
            </w:pPr>
            <w:r>
              <w:rPr>
                <w:b/>
              </w:rPr>
              <w:t>Методические продукты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и/или инновационные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практики, свидетельствующие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достижении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</w:tr>
      <w:tr w:rsidR="00E92648" w:rsidTr="00E92648">
        <w:tc>
          <w:tcPr>
            <w:tcW w:w="3043" w:type="dxa"/>
          </w:tcPr>
          <w:p w:rsidR="00E92648" w:rsidRPr="00553377" w:rsidRDefault="00E92648" w:rsidP="00E92648">
            <w:pPr>
              <w:pStyle w:val="TableParagraph"/>
              <w:ind w:left="110" w:right="91"/>
              <w:jc w:val="both"/>
            </w:pPr>
            <w:r w:rsidRPr="00553377">
              <w:t>Планирование деятельности</w:t>
            </w:r>
            <w:r w:rsidRPr="00553377">
              <w:rPr>
                <w:spacing w:val="-52"/>
              </w:rPr>
              <w:t xml:space="preserve"> </w:t>
            </w:r>
            <w:r w:rsidRPr="00553377">
              <w:t>педагогического коллектива</w:t>
            </w:r>
            <w:r w:rsidRPr="00553377">
              <w:rPr>
                <w:spacing w:val="-52"/>
              </w:rPr>
              <w:t xml:space="preserve">, </w:t>
            </w:r>
            <w:r w:rsidRPr="00553377">
              <w:t>обеспечивающей</w:t>
            </w:r>
            <w:r w:rsidRPr="00553377">
              <w:rPr>
                <w:spacing w:val="1"/>
              </w:rPr>
              <w:t xml:space="preserve"> </w:t>
            </w:r>
            <w:r w:rsidRPr="00553377">
              <w:t>достижение</w:t>
            </w:r>
            <w:r w:rsidRPr="00553377">
              <w:rPr>
                <w:spacing w:val="1"/>
              </w:rPr>
              <w:t xml:space="preserve"> </w:t>
            </w:r>
            <w:r w:rsidRPr="00553377">
              <w:t>проектируемых</w:t>
            </w:r>
            <w:r w:rsidRPr="00553377">
              <w:rPr>
                <w:spacing w:val="-13"/>
              </w:rPr>
              <w:t xml:space="preserve"> </w:t>
            </w:r>
            <w:r w:rsidRPr="00553377">
              <w:t>результатов.</w:t>
            </w:r>
          </w:p>
        </w:tc>
        <w:tc>
          <w:tcPr>
            <w:tcW w:w="3049" w:type="dxa"/>
          </w:tcPr>
          <w:p w:rsidR="00E92648" w:rsidRPr="00553377" w:rsidRDefault="00E92648" w:rsidP="00E92648">
            <w:pPr>
              <w:pStyle w:val="TableParagraph"/>
              <w:spacing w:line="268" w:lineRule="exact"/>
              <w:ind w:left="109"/>
            </w:pPr>
            <w:r w:rsidRPr="00553377">
              <w:t>Март - октябрь</w:t>
            </w:r>
          </w:p>
        </w:tc>
        <w:tc>
          <w:tcPr>
            <w:tcW w:w="3043" w:type="dxa"/>
          </w:tcPr>
          <w:p w:rsidR="00E92648" w:rsidRPr="00553377" w:rsidRDefault="00E92648" w:rsidP="00E92648">
            <w:pPr>
              <w:pStyle w:val="TableParagraph"/>
              <w:tabs>
                <w:tab w:val="left" w:pos="1049"/>
                <w:tab w:val="left" w:pos="2392"/>
              </w:tabs>
              <w:ind w:left="106" w:right="99"/>
            </w:pPr>
            <w:r w:rsidRPr="00553377">
              <w:t xml:space="preserve">Члены проектной </w:t>
            </w:r>
            <w:r w:rsidRPr="00553377">
              <w:rPr>
                <w:spacing w:val="-2"/>
              </w:rPr>
              <w:t>ко</w:t>
            </w:r>
            <w:r w:rsidRPr="00553377">
              <w:t>манды</w:t>
            </w:r>
          </w:p>
        </w:tc>
        <w:tc>
          <w:tcPr>
            <w:tcW w:w="3041" w:type="dxa"/>
          </w:tcPr>
          <w:p w:rsidR="00E92648" w:rsidRPr="00553377" w:rsidRDefault="009A1F8B" w:rsidP="009A1F8B">
            <w:pPr>
              <w:pStyle w:val="TableParagraph"/>
              <w:ind w:left="105" w:right="95"/>
              <w:jc w:val="both"/>
            </w:pPr>
            <w:r>
              <w:t>Проведен аудит</w:t>
            </w:r>
            <w:r w:rsidR="00E92648" w:rsidRPr="00553377">
              <w:t xml:space="preserve"> ресурс</w:t>
            </w:r>
            <w:r>
              <w:t>ов ОО</w:t>
            </w:r>
            <w:r w:rsidR="00E92648" w:rsidRPr="00553377">
              <w:t>, обеспечивающ</w:t>
            </w:r>
            <w:r>
              <w:t>их</w:t>
            </w:r>
            <w:r w:rsidR="00E92648" w:rsidRPr="00553377">
              <w:t xml:space="preserve"> достижение проектируемых</w:t>
            </w:r>
            <w:r w:rsidR="00E92648" w:rsidRPr="00553377">
              <w:rPr>
                <w:spacing w:val="-1"/>
              </w:rPr>
              <w:t xml:space="preserve"> </w:t>
            </w:r>
            <w:r w:rsidR="00E92648" w:rsidRPr="00553377">
              <w:t>результатов.</w:t>
            </w:r>
          </w:p>
        </w:tc>
        <w:tc>
          <w:tcPr>
            <w:tcW w:w="3080" w:type="dxa"/>
          </w:tcPr>
          <w:p w:rsidR="00E92648" w:rsidRPr="00553377" w:rsidRDefault="00E92648" w:rsidP="00E92648">
            <w:pPr>
              <w:pStyle w:val="TableParagraph"/>
              <w:tabs>
                <w:tab w:val="left" w:pos="1647"/>
              </w:tabs>
              <w:ind w:left="107" w:right="100"/>
            </w:pPr>
            <w:r w:rsidRPr="001C5D94">
              <w:t>Сформирован</w:t>
            </w:r>
            <w:r w:rsidRPr="00553377">
              <w:t xml:space="preserve"> </w:t>
            </w:r>
            <w:r w:rsidRPr="00553377">
              <w:rPr>
                <w:iCs/>
                <w:color w:val="000000"/>
              </w:rPr>
              <w:t xml:space="preserve">Пакет методик, позволяющих выявить </w:t>
            </w:r>
            <w:proofErr w:type="spellStart"/>
            <w:r w:rsidRPr="00553377">
              <w:rPr>
                <w:iCs/>
                <w:color w:val="000000"/>
              </w:rPr>
              <w:t>профдефициты</w:t>
            </w:r>
            <w:proofErr w:type="spellEnd"/>
            <w:r w:rsidRPr="00553377">
              <w:rPr>
                <w:iCs/>
                <w:color w:val="000000"/>
              </w:rPr>
              <w:t xml:space="preserve"> педагогов и администрации; Пакет инструментов; План научно-методической поддержки педагогов и администрации; </w:t>
            </w:r>
            <w:r w:rsidR="009A1F8B" w:rsidRPr="0097344A">
              <w:rPr>
                <w:sz w:val="24"/>
                <w:szCs w:val="24"/>
              </w:rPr>
              <w:t xml:space="preserve">Методические рекомендации по формированию профессиональной компетентности учителей с учетом </w:t>
            </w:r>
            <w:proofErr w:type="spellStart"/>
            <w:r w:rsidR="009A1F8B" w:rsidRPr="0097344A">
              <w:rPr>
                <w:sz w:val="24"/>
                <w:szCs w:val="24"/>
              </w:rPr>
              <w:t>Профстандарта</w:t>
            </w:r>
            <w:proofErr w:type="spellEnd"/>
            <w:r w:rsidR="009A1F8B" w:rsidRPr="0097344A">
              <w:rPr>
                <w:sz w:val="24"/>
                <w:szCs w:val="24"/>
              </w:rPr>
              <w:t xml:space="preserve"> «Педагог»;</w:t>
            </w:r>
            <w:r w:rsidR="009A1F8B" w:rsidRPr="0097344A">
              <w:rPr>
                <w:iCs/>
                <w:sz w:val="24"/>
                <w:szCs w:val="24"/>
              </w:rPr>
              <w:t xml:space="preserve"> Пакет инструментов, способствующих повышению качества образования; План научно-методической поддержки педагогов</w:t>
            </w:r>
          </w:p>
        </w:tc>
      </w:tr>
      <w:tr w:rsidR="00176D59" w:rsidTr="00E92648">
        <w:tc>
          <w:tcPr>
            <w:tcW w:w="3043" w:type="dxa"/>
          </w:tcPr>
          <w:p w:rsidR="00176D59" w:rsidRPr="009B3999" w:rsidRDefault="00DC221F" w:rsidP="00176D59">
            <w:pPr>
              <w:pStyle w:val="TableParagraph"/>
              <w:ind w:left="110" w:right="91"/>
              <w:jc w:val="both"/>
            </w:pPr>
            <w:r>
              <w:t>Корректировка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 xml:space="preserve">Портфеля индивидуальных траекторий </w:t>
            </w:r>
            <w:r w:rsidR="00176D59" w:rsidRPr="009B3999">
              <w:lastRenderedPageBreak/>
              <w:t>профессионального развития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педагогов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с учетом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выявленных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профессиональных</w:t>
            </w:r>
            <w:r w:rsidR="00176D59" w:rsidRPr="009B3999">
              <w:rPr>
                <w:spacing w:val="-1"/>
              </w:rPr>
              <w:t xml:space="preserve"> </w:t>
            </w:r>
            <w:r w:rsidR="00176D59" w:rsidRPr="009B3999">
              <w:t>дефицитов</w:t>
            </w:r>
          </w:p>
        </w:tc>
        <w:tc>
          <w:tcPr>
            <w:tcW w:w="3049" w:type="dxa"/>
          </w:tcPr>
          <w:p w:rsidR="00176D59" w:rsidRPr="009B3999" w:rsidRDefault="00DC221F" w:rsidP="00DE65F0">
            <w:pPr>
              <w:pStyle w:val="TableParagraph"/>
              <w:ind w:left="109" w:right="213"/>
            </w:pPr>
            <w:r>
              <w:lastRenderedPageBreak/>
              <w:t>Сентябрь-ноябрь</w:t>
            </w:r>
          </w:p>
        </w:tc>
        <w:tc>
          <w:tcPr>
            <w:tcW w:w="3043" w:type="dxa"/>
          </w:tcPr>
          <w:p w:rsidR="00176D59" w:rsidRPr="009B3999" w:rsidRDefault="00176D59" w:rsidP="00176D59">
            <w:pPr>
              <w:pStyle w:val="TableParagraph"/>
              <w:ind w:left="106" w:right="501"/>
            </w:pPr>
            <w:r w:rsidRPr="009B3999">
              <w:t>Ч</w:t>
            </w:r>
            <w:r w:rsidR="00DE65F0" w:rsidRPr="009B3999">
              <w:t>лены проектной ко</w:t>
            </w:r>
            <w:r w:rsidRPr="009B3999">
              <w:t>манды</w:t>
            </w:r>
          </w:p>
        </w:tc>
        <w:tc>
          <w:tcPr>
            <w:tcW w:w="3041" w:type="dxa"/>
          </w:tcPr>
          <w:p w:rsidR="00176D59" w:rsidRPr="009B3999" w:rsidRDefault="00176D59" w:rsidP="00176D59">
            <w:pPr>
              <w:pStyle w:val="TableParagraph"/>
              <w:ind w:left="105" w:right="98"/>
              <w:jc w:val="both"/>
            </w:pPr>
            <w:r w:rsidRPr="009B3999">
              <w:t xml:space="preserve">Разработан формат «образовательного заказа» педагогов с выявленными </w:t>
            </w:r>
            <w:r w:rsidRPr="009B3999">
              <w:lastRenderedPageBreak/>
              <w:t>профессиональными</w:t>
            </w:r>
            <w:r w:rsidRPr="009B3999">
              <w:rPr>
                <w:spacing w:val="1"/>
              </w:rPr>
              <w:t xml:space="preserve"> </w:t>
            </w:r>
            <w:r w:rsidRPr="009B3999">
              <w:t>дефицитами</w:t>
            </w:r>
          </w:p>
        </w:tc>
        <w:tc>
          <w:tcPr>
            <w:tcW w:w="3080" w:type="dxa"/>
          </w:tcPr>
          <w:p w:rsidR="00DE65F0" w:rsidRPr="009B3999" w:rsidRDefault="00176D59" w:rsidP="00DE65F0">
            <w:pPr>
              <w:pStyle w:val="TableParagraph"/>
              <w:tabs>
                <w:tab w:val="left" w:pos="824"/>
                <w:tab w:val="left" w:pos="1563"/>
                <w:tab w:val="left" w:pos="2201"/>
              </w:tabs>
              <w:spacing w:line="242" w:lineRule="auto"/>
              <w:ind w:left="107" w:right="99"/>
            </w:pPr>
            <w:r w:rsidRPr="009B3999">
              <w:lastRenderedPageBreak/>
              <w:t>Р</w:t>
            </w:r>
            <w:r w:rsidR="00DE65F0" w:rsidRPr="009B3999">
              <w:t>азработаны:</w:t>
            </w:r>
          </w:p>
          <w:p w:rsidR="00DE65F0" w:rsidRPr="009B3999" w:rsidRDefault="00DE65F0" w:rsidP="00DE65F0">
            <w:pPr>
              <w:pStyle w:val="TableParagraph"/>
              <w:tabs>
                <w:tab w:val="left" w:pos="824"/>
                <w:tab w:val="left" w:pos="1563"/>
                <w:tab w:val="left" w:pos="2201"/>
              </w:tabs>
              <w:spacing w:line="242" w:lineRule="auto"/>
              <w:ind w:left="107" w:right="99"/>
            </w:pPr>
            <w:r w:rsidRPr="009B3999">
              <w:t xml:space="preserve">- Портфель индивидуальных </w:t>
            </w:r>
            <w:r w:rsidRPr="009B3999">
              <w:lastRenderedPageBreak/>
              <w:t>траекторий профессионального развития</w:t>
            </w:r>
            <w:r w:rsidRPr="009B3999">
              <w:rPr>
                <w:spacing w:val="1"/>
              </w:rPr>
              <w:t xml:space="preserve"> </w:t>
            </w:r>
            <w:r w:rsidRPr="009B3999">
              <w:t>педагогов</w:t>
            </w:r>
            <w:r w:rsidRPr="009B3999">
              <w:rPr>
                <w:spacing w:val="1"/>
              </w:rPr>
              <w:t xml:space="preserve"> </w:t>
            </w:r>
            <w:r w:rsidRPr="009B3999">
              <w:t>с учетом</w:t>
            </w:r>
            <w:r w:rsidRPr="009B3999">
              <w:rPr>
                <w:spacing w:val="1"/>
              </w:rPr>
              <w:t xml:space="preserve"> </w:t>
            </w:r>
            <w:r w:rsidRPr="009B3999">
              <w:t>выявленных</w:t>
            </w:r>
            <w:r w:rsidRPr="009B3999">
              <w:rPr>
                <w:spacing w:val="1"/>
              </w:rPr>
              <w:t xml:space="preserve"> </w:t>
            </w:r>
            <w:r w:rsidRPr="009B3999">
              <w:t>профессиональных</w:t>
            </w:r>
            <w:r w:rsidRPr="009B3999">
              <w:rPr>
                <w:spacing w:val="-1"/>
              </w:rPr>
              <w:t xml:space="preserve"> </w:t>
            </w:r>
            <w:r w:rsidRPr="009B3999">
              <w:t>дефицитов;</w:t>
            </w:r>
          </w:p>
          <w:p w:rsidR="00176D59" w:rsidRPr="009B3999" w:rsidRDefault="00176D59" w:rsidP="00176D59">
            <w:pPr>
              <w:pStyle w:val="TableParagraph"/>
              <w:ind w:left="107"/>
            </w:pPr>
          </w:p>
          <w:p w:rsidR="00176D59" w:rsidRPr="009B3999" w:rsidRDefault="00DE65F0" w:rsidP="00DE65F0">
            <w:pPr>
              <w:pStyle w:val="TableParagraph"/>
              <w:ind w:left="107" w:right="96"/>
              <w:jc w:val="both"/>
            </w:pPr>
            <w:r w:rsidRPr="009B3999">
              <w:t xml:space="preserve">- </w:t>
            </w:r>
            <w:r w:rsidR="00176D59" w:rsidRPr="009B3999">
              <w:t>классификация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профессиональных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затруднений</w:t>
            </w:r>
            <w:r w:rsidR="00176D59" w:rsidRPr="009B3999">
              <w:rPr>
                <w:spacing w:val="-52"/>
              </w:rPr>
              <w:t xml:space="preserve"> </w:t>
            </w:r>
            <w:r w:rsidR="00176D59" w:rsidRPr="009B3999">
              <w:t>молодых специалистов и педагогов, вне зависимости от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педагогического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стажа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(в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контексте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выявленных</w:t>
            </w:r>
            <w:r w:rsidR="00176D59" w:rsidRPr="009B3999">
              <w:rPr>
                <w:spacing w:val="1"/>
              </w:rPr>
              <w:t xml:space="preserve"> </w:t>
            </w:r>
            <w:r w:rsidR="00176D59" w:rsidRPr="009B3999">
              <w:t>дефицитов</w:t>
            </w:r>
            <w:r w:rsidR="00176D59" w:rsidRPr="009B3999">
              <w:rPr>
                <w:spacing w:val="17"/>
              </w:rPr>
              <w:t xml:space="preserve"> </w:t>
            </w:r>
            <w:r w:rsidR="00176D59" w:rsidRPr="009B3999">
              <w:t>в</w:t>
            </w:r>
            <w:r w:rsidR="00176D59" w:rsidRPr="009B3999">
              <w:rPr>
                <w:spacing w:val="17"/>
              </w:rPr>
              <w:t xml:space="preserve"> </w:t>
            </w:r>
            <w:r w:rsidR="00176D59" w:rsidRPr="009B3999">
              <w:t>рамках</w:t>
            </w:r>
            <w:r w:rsidR="00176D59" w:rsidRPr="009B3999">
              <w:rPr>
                <w:spacing w:val="18"/>
              </w:rPr>
              <w:t xml:space="preserve"> </w:t>
            </w:r>
            <w:r w:rsidR="00176D59" w:rsidRPr="009B3999">
              <w:t>проекта</w:t>
            </w:r>
            <w:r w:rsidRPr="009B3999">
              <w:t xml:space="preserve"> </w:t>
            </w:r>
            <w:r w:rsidR="00176D59" w:rsidRPr="009B3999">
              <w:t xml:space="preserve">«Школа </w:t>
            </w:r>
            <w:proofErr w:type="spellStart"/>
            <w:r w:rsidR="00176D59" w:rsidRPr="009B3999">
              <w:t>Минпроса</w:t>
            </w:r>
            <w:proofErr w:type="spellEnd"/>
            <w:r w:rsidR="00176D59" w:rsidRPr="009B3999">
              <w:t xml:space="preserve"> </w:t>
            </w:r>
            <w:r w:rsidR="00176D59" w:rsidRPr="009B3999">
              <w:rPr>
                <w:spacing w:val="-2"/>
              </w:rPr>
              <w:t>Рос</w:t>
            </w:r>
            <w:r w:rsidR="00176D59" w:rsidRPr="009B3999">
              <w:rPr>
                <w:spacing w:val="-52"/>
              </w:rPr>
              <w:t xml:space="preserve"> </w:t>
            </w:r>
            <w:r w:rsidR="00176D59" w:rsidRPr="009B3999">
              <w:t>сии»);</w:t>
            </w:r>
          </w:p>
          <w:p w:rsidR="00DE65F0" w:rsidRPr="009B3999" w:rsidRDefault="00DE65F0" w:rsidP="009A1F8B">
            <w:pPr>
              <w:pStyle w:val="TableParagraph"/>
              <w:ind w:left="107" w:right="96"/>
              <w:jc w:val="both"/>
            </w:pPr>
            <w:r w:rsidRPr="009B3999">
              <w:rPr>
                <w:iCs/>
                <w:color w:val="000000"/>
              </w:rPr>
              <w:t xml:space="preserve">написаны концепция </w:t>
            </w:r>
            <w:r w:rsidRPr="009B3999">
              <w:t xml:space="preserve">деятельности мотивационной системы учителей МОУ </w:t>
            </w:r>
            <w:r w:rsidR="009A1F8B">
              <w:t>Гимназии</w:t>
            </w:r>
            <w:r w:rsidRPr="009B3999">
              <w:t xml:space="preserve"> №5;</w:t>
            </w:r>
            <w:r w:rsidRPr="009B3999">
              <w:rPr>
                <w:shd w:val="clear" w:color="auto" w:fill="FFFFFF"/>
              </w:rPr>
              <w:t xml:space="preserve"> Программа </w:t>
            </w:r>
            <w:r w:rsidR="009A1F8B" w:rsidRPr="0097344A">
              <w:rPr>
                <w:sz w:val="24"/>
                <w:szCs w:val="24"/>
                <w:shd w:val="clear" w:color="auto" w:fill="FFFFFF"/>
              </w:rPr>
              <w:t xml:space="preserve">корпоративного обучения «Эмоциональный интеллект», нацеленная на </w:t>
            </w:r>
            <w:r w:rsidR="009A1F8B" w:rsidRPr="0097344A">
              <w:rPr>
                <w:sz w:val="24"/>
                <w:szCs w:val="24"/>
              </w:rPr>
              <w:t xml:space="preserve">формирование компетенций </w:t>
            </w:r>
            <w:r w:rsidR="009A1F8B" w:rsidRPr="0097344A">
              <w:rPr>
                <w:sz w:val="24"/>
                <w:szCs w:val="24"/>
                <w:lang w:val="en-US"/>
              </w:rPr>
              <w:t>XXI</w:t>
            </w:r>
            <w:r w:rsidR="009A1F8B" w:rsidRPr="0097344A">
              <w:rPr>
                <w:sz w:val="24"/>
                <w:szCs w:val="24"/>
              </w:rPr>
              <w:t xml:space="preserve"> века педагогов и администрации гимназии</w:t>
            </w:r>
          </w:p>
        </w:tc>
      </w:tr>
      <w:tr w:rsidR="005D23E0" w:rsidTr="00E92648">
        <w:tc>
          <w:tcPr>
            <w:tcW w:w="3043" w:type="dxa"/>
          </w:tcPr>
          <w:p w:rsidR="005D23E0" w:rsidRPr="00A524AE" w:rsidRDefault="005D23E0" w:rsidP="005D23E0">
            <w:pPr>
              <w:pStyle w:val="TableParagraph"/>
              <w:ind w:left="110" w:right="91"/>
              <w:jc w:val="both"/>
            </w:pPr>
            <w:r w:rsidRPr="00A524AE">
              <w:lastRenderedPageBreak/>
              <w:t>Представление новостной</w:t>
            </w:r>
            <w:r w:rsidRPr="00A524AE">
              <w:rPr>
                <w:spacing w:val="-57"/>
              </w:rPr>
              <w:t xml:space="preserve"> </w:t>
            </w:r>
            <w:r w:rsidRPr="00A524AE">
              <w:t>информации</w:t>
            </w:r>
            <w:r w:rsidRPr="00A524AE">
              <w:rPr>
                <w:spacing w:val="-8"/>
              </w:rPr>
              <w:t xml:space="preserve"> </w:t>
            </w:r>
            <w:r w:rsidRPr="00A524AE">
              <w:t>о</w:t>
            </w:r>
            <w:r w:rsidRPr="00A524AE">
              <w:rPr>
                <w:spacing w:val="-9"/>
              </w:rPr>
              <w:t xml:space="preserve"> </w:t>
            </w:r>
            <w:r w:rsidRPr="00A524AE">
              <w:t>реализации</w:t>
            </w:r>
            <w:r w:rsidRPr="00A524AE">
              <w:rPr>
                <w:spacing w:val="-57"/>
              </w:rPr>
              <w:t xml:space="preserve"> </w:t>
            </w:r>
            <w:r w:rsidRPr="00A524AE">
              <w:t>мероприятий</w:t>
            </w:r>
            <w:r w:rsidRPr="00A524AE">
              <w:rPr>
                <w:spacing w:val="1"/>
              </w:rPr>
              <w:t xml:space="preserve"> </w:t>
            </w:r>
            <w:r w:rsidRPr="00A524AE">
              <w:t>РИП</w:t>
            </w:r>
            <w:r w:rsidRPr="00A524AE">
              <w:rPr>
                <w:spacing w:val="1"/>
              </w:rPr>
              <w:t xml:space="preserve"> </w:t>
            </w:r>
            <w:r w:rsidRPr="00A524AE">
              <w:t>для</w:t>
            </w:r>
            <w:r w:rsidRPr="00A524AE">
              <w:rPr>
                <w:spacing w:val="-57"/>
              </w:rPr>
              <w:t xml:space="preserve"> </w:t>
            </w:r>
            <w:r w:rsidRPr="00A524AE">
              <w:t>размещения</w:t>
            </w:r>
            <w:r w:rsidRPr="00A524AE">
              <w:rPr>
                <w:spacing w:val="48"/>
              </w:rPr>
              <w:t xml:space="preserve"> </w:t>
            </w:r>
            <w:r w:rsidRPr="00A524AE">
              <w:t>на</w:t>
            </w:r>
            <w:r w:rsidRPr="00A524AE">
              <w:rPr>
                <w:spacing w:val="47"/>
              </w:rPr>
              <w:t xml:space="preserve"> </w:t>
            </w:r>
            <w:r w:rsidRPr="00A524AE">
              <w:t>электронной платформе</w:t>
            </w:r>
            <w:r w:rsidRPr="00A524AE">
              <w:rPr>
                <w:spacing w:val="1"/>
              </w:rPr>
              <w:t xml:space="preserve"> </w:t>
            </w:r>
            <w:r w:rsidRPr="00A524AE">
              <w:t>«</w:t>
            </w:r>
            <w:proofErr w:type="spellStart"/>
            <w:r w:rsidRPr="00A524AE">
              <w:t>Траекто</w:t>
            </w:r>
            <w:proofErr w:type="spellEnd"/>
            <w:r w:rsidRPr="00A524AE">
              <w:rPr>
                <w:spacing w:val="-57"/>
              </w:rPr>
              <w:t xml:space="preserve"> </w:t>
            </w:r>
            <w:proofErr w:type="spellStart"/>
            <w:r w:rsidRPr="00A524AE">
              <w:t>рия</w:t>
            </w:r>
            <w:proofErr w:type="spellEnd"/>
            <w:r w:rsidRPr="00A524AE">
              <w:rPr>
                <w:spacing w:val="-1"/>
              </w:rPr>
              <w:t xml:space="preserve"> </w:t>
            </w:r>
            <w:r w:rsidRPr="00A524AE">
              <w:t>34».</w:t>
            </w:r>
          </w:p>
        </w:tc>
        <w:tc>
          <w:tcPr>
            <w:tcW w:w="3049" w:type="dxa"/>
          </w:tcPr>
          <w:p w:rsidR="005D23E0" w:rsidRPr="00A524AE" w:rsidRDefault="005D23E0" w:rsidP="005D23E0">
            <w:pPr>
              <w:pStyle w:val="TableParagraph"/>
              <w:spacing w:line="270" w:lineRule="exact"/>
              <w:ind w:left="109"/>
            </w:pPr>
            <w:r w:rsidRPr="00A524AE">
              <w:t>Ноябрь</w:t>
            </w:r>
            <w:r w:rsidR="00DC221F">
              <w:t xml:space="preserve"> 2024, 2025</w:t>
            </w:r>
          </w:p>
        </w:tc>
        <w:tc>
          <w:tcPr>
            <w:tcW w:w="3043" w:type="dxa"/>
          </w:tcPr>
          <w:p w:rsidR="005D23E0" w:rsidRPr="00A524AE" w:rsidRDefault="005D23E0" w:rsidP="005D23E0">
            <w:pPr>
              <w:pStyle w:val="TableParagraph"/>
              <w:spacing w:line="270" w:lineRule="exact"/>
              <w:ind w:left="106"/>
            </w:pPr>
            <w:proofErr w:type="spellStart"/>
            <w:r w:rsidRPr="00A524AE">
              <w:t>Салалыкина</w:t>
            </w:r>
            <w:proofErr w:type="spellEnd"/>
            <w:r w:rsidRPr="00A524AE">
              <w:t xml:space="preserve"> Ж.В.</w:t>
            </w:r>
          </w:p>
        </w:tc>
        <w:tc>
          <w:tcPr>
            <w:tcW w:w="3041" w:type="dxa"/>
          </w:tcPr>
          <w:p w:rsidR="005D23E0" w:rsidRPr="00A524AE" w:rsidRDefault="005D23E0" w:rsidP="005D23E0">
            <w:pPr>
              <w:pStyle w:val="TableParagraph"/>
              <w:ind w:left="105" w:right="98"/>
            </w:pPr>
            <w:r w:rsidRPr="00A524AE">
              <w:t>Создана</w:t>
            </w:r>
            <w:r w:rsidRPr="00A524AE">
              <w:rPr>
                <w:spacing w:val="1"/>
              </w:rPr>
              <w:t xml:space="preserve"> </w:t>
            </w:r>
            <w:r w:rsidRPr="00A524AE">
              <w:t>информационная</w:t>
            </w:r>
            <w:r w:rsidRPr="00A524AE">
              <w:rPr>
                <w:spacing w:val="-57"/>
              </w:rPr>
              <w:t xml:space="preserve"> </w:t>
            </w:r>
            <w:r w:rsidRPr="00A524AE">
              <w:t>основа</w:t>
            </w:r>
            <w:r w:rsidRPr="00A524AE">
              <w:rPr>
                <w:spacing w:val="8"/>
              </w:rPr>
              <w:t xml:space="preserve"> </w:t>
            </w:r>
            <w:r w:rsidRPr="00A524AE">
              <w:t>проведения</w:t>
            </w:r>
            <w:r w:rsidRPr="00A524AE">
              <w:rPr>
                <w:spacing w:val="9"/>
              </w:rPr>
              <w:t xml:space="preserve"> </w:t>
            </w:r>
            <w:proofErr w:type="spellStart"/>
            <w:r w:rsidRPr="00A524AE">
              <w:t>презентационно-диссеминационного</w:t>
            </w:r>
            <w:proofErr w:type="spellEnd"/>
            <w:r w:rsidRPr="00A524AE">
              <w:rPr>
                <w:spacing w:val="-13"/>
              </w:rPr>
              <w:t xml:space="preserve"> </w:t>
            </w:r>
            <w:r w:rsidRPr="00A524AE">
              <w:t>мероприятия</w:t>
            </w:r>
            <w:r w:rsidRPr="00A524AE">
              <w:rPr>
                <w:spacing w:val="-12"/>
              </w:rPr>
              <w:t xml:space="preserve"> </w:t>
            </w:r>
            <w:r w:rsidRPr="00A524AE">
              <w:t>в</w:t>
            </w:r>
            <w:r w:rsidRPr="00A524AE">
              <w:rPr>
                <w:spacing w:val="-12"/>
              </w:rPr>
              <w:t xml:space="preserve"> </w:t>
            </w:r>
            <w:r w:rsidRPr="00A524AE">
              <w:t>рамках</w:t>
            </w:r>
          </w:p>
          <w:p w:rsidR="005D23E0" w:rsidRPr="00A524AE" w:rsidRDefault="005D23E0" w:rsidP="005D23E0">
            <w:pPr>
              <w:pStyle w:val="TableParagraph"/>
              <w:spacing w:line="264" w:lineRule="exact"/>
              <w:ind w:left="105"/>
            </w:pPr>
            <w:r w:rsidRPr="00A524AE">
              <w:t>РИП.</w:t>
            </w:r>
          </w:p>
        </w:tc>
        <w:tc>
          <w:tcPr>
            <w:tcW w:w="3080" w:type="dxa"/>
          </w:tcPr>
          <w:p w:rsidR="005D23E0" w:rsidRPr="00A524AE" w:rsidRDefault="005D23E0" w:rsidP="002E0311">
            <w:pPr>
              <w:pStyle w:val="TableParagraph"/>
              <w:spacing w:line="270" w:lineRule="exact"/>
              <w:ind w:left="107"/>
            </w:pPr>
            <w:r w:rsidRPr="00A524AE">
              <w:t>Пакет</w:t>
            </w:r>
            <w:r w:rsidRPr="00A524AE">
              <w:rPr>
                <w:spacing w:val="1"/>
              </w:rPr>
              <w:t xml:space="preserve"> </w:t>
            </w:r>
            <w:r w:rsidRPr="00A524AE">
              <w:t>новостной</w:t>
            </w:r>
            <w:r w:rsidRPr="00A524AE">
              <w:rPr>
                <w:spacing w:val="1"/>
              </w:rPr>
              <w:t xml:space="preserve"> </w:t>
            </w:r>
            <w:r w:rsidRPr="00A524AE">
              <w:t xml:space="preserve">информации о </w:t>
            </w:r>
            <w:r w:rsidR="002E0311">
              <w:t>семи</w:t>
            </w:r>
            <w:r>
              <w:t>нар</w:t>
            </w:r>
            <w:r w:rsidRPr="00A524AE">
              <w:t>е: информационное письмо, согласование</w:t>
            </w:r>
            <w:r w:rsidRPr="00A524AE">
              <w:rPr>
                <w:spacing w:val="46"/>
              </w:rPr>
              <w:t xml:space="preserve"> </w:t>
            </w:r>
            <w:r w:rsidRPr="00A524AE">
              <w:t>с</w:t>
            </w:r>
            <w:r w:rsidRPr="00A524AE">
              <w:rPr>
                <w:spacing w:val="46"/>
              </w:rPr>
              <w:t xml:space="preserve"> </w:t>
            </w:r>
            <w:r w:rsidRPr="00A524AE">
              <w:t>департаментом по</w:t>
            </w:r>
            <w:r w:rsidRPr="00A524AE">
              <w:rPr>
                <w:spacing w:val="3"/>
              </w:rPr>
              <w:t xml:space="preserve"> </w:t>
            </w:r>
            <w:r w:rsidRPr="00A524AE">
              <w:t>образованию</w:t>
            </w:r>
            <w:r w:rsidRPr="00A524AE">
              <w:rPr>
                <w:spacing w:val="3"/>
              </w:rPr>
              <w:t xml:space="preserve"> </w:t>
            </w:r>
            <w:r w:rsidRPr="00A524AE">
              <w:t>админ</w:t>
            </w:r>
            <w:r w:rsidR="002E0311">
              <w:t>и</w:t>
            </w:r>
            <w:r w:rsidRPr="00A524AE">
              <w:t>страции</w:t>
            </w:r>
            <w:r w:rsidRPr="00A524AE">
              <w:rPr>
                <w:spacing w:val="28"/>
              </w:rPr>
              <w:t xml:space="preserve"> </w:t>
            </w:r>
            <w:r w:rsidRPr="00A524AE">
              <w:t>Волгограда,</w:t>
            </w:r>
            <w:r w:rsidRPr="00A524AE">
              <w:rPr>
                <w:spacing w:val="27"/>
              </w:rPr>
              <w:t xml:space="preserve"> </w:t>
            </w:r>
            <w:r w:rsidRPr="00A524AE">
              <w:t>программа,</w:t>
            </w:r>
            <w:r w:rsidRPr="00A524AE">
              <w:rPr>
                <w:spacing w:val="-3"/>
              </w:rPr>
              <w:t xml:space="preserve"> </w:t>
            </w:r>
            <w:r w:rsidRPr="00A524AE">
              <w:t>пресс-релиз</w:t>
            </w:r>
            <w:r w:rsidRPr="00A524AE">
              <w:rPr>
                <w:spacing w:val="-2"/>
              </w:rPr>
              <w:t xml:space="preserve"> </w:t>
            </w:r>
            <w:r w:rsidRPr="00A524AE">
              <w:t>и</w:t>
            </w:r>
            <w:r w:rsidRPr="00A524AE">
              <w:rPr>
                <w:spacing w:val="-2"/>
              </w:rPr>
              <w:t xml:space="preserve"> </w:t>
            </w:r>
            <w:r w:rsidRPr="00A524AE">
              <w:t>др.</w:t>
            </w:r>
          </w:p>
        </w:tc>
      </w:tr>
      <w:tr w:rsidR="005D23E0" w:rsidTr="00E92648">
        <w:tc>
          <w:tcPr>
            <w:tcW w:w="3043" w:type="dxa"/>
          </w:tcPr>
          <w:p w:rsidR="005D23E0" w:rsidRPr="00A524AE" w:rsidRDefault="005D23E0" w:rsidP="005D23E0">
            <w:pPr>
              <w:pStyle w:val="TableParagraph"/>
              <w:tabs>
                <w:tab w:val="left" w:pos="1686"/>
              </w:tabs>
              <w:ind w:left="110" w:right="93"/>
            </w:pPr>
            <w:r w:rsidRPr="00A524AE">
              <w:t xml:space="preserve">Проведение </w:t>
            </w:r>
            <w:r w:rsidRPr="00A524AE">
              <w:rPr>
                <w:spacing w:val="-1"/>
              </w:rPr>
              <w:t>региональ</w:t>
            </w:r>
            <w:r w:rsidRPr="00A524AE">
              <w:t>ного</w:t>
            </w:r>
            <w:r w:rsidRPr="00A524AE">
              <w:rPr>
                <w:spacing w:val="45"/>
              </w:rPr>
              <w:t xml:space="preserve"> </w:t>
            </w:r>
            <w:r w:rsidRPr="00A524AE">
              <w:t>семинар</w:t>
            </w:r>
            <w:r w:rsidRPr="00A524AE">
              <w:rPr>
                <w:spacing w:val="44"/>
              </w:rPr>
              <w:t xml:space="preserve"> </w:t>
            </w:r>
            <w:r w:rsidRPr="00A524AE">
              <w:t>и</w:t>
            </w:r>
            <w:r w:rsidRPr="00A524AE">
              <w:rPr>
                <w:spacing w:val="46"/>
              </w:rPr>
              <w:t xml:space="preserve"> </w:t>
            </w:r>
            <w:r w:rsidRPr="00A524AE">
              <w:t>подготовка</w:t>
            </w:r>
            <w:r w:rsidRPr="00A524AE">
              <w:rPr>
                <w:spacing w:val="-2"/>
              </w:rPr>
              <w:t xml:space="preserve"> </w:t>
            </w:r>
            <w:r w:rsidRPr="00A524AE">
              <w:t>пост-релиза</w:t>
            </w:r>
          </w:p>
        </w:tc>
        <w:tc>
          <w:tcPr>
            <w:tcW w:w="3049" w:type="dxa"/>
          </w:tcPr>
          <w:p w:rsidR="005D23E0" w:rsidRPr="00A524AE" w:rsidRDefault="005D23E0" w:rsidP="005D23E0">
            <w:pPr>
              <w:pStyle w:val="TableParagraph"/>
              <w:spacing w:line="268" w:lineRule="exact"/>
              <w:ind w:left="109"/>
            </w:pPr>
            <w:r w:rsidRPr="00A524AE">
              <w:t>Ноябрь</w:t>
            </w:r>
            <w:r w:rsidR="00DC221F">
              <w:t xml:space="preserve"> 2024, 2025</w:t>
            </w:r>
          </w:p>
        </w:tc>
        <w:tc>
          <w:tcPr>
            <w:tcW w:w="3043" w:type="dxa"/>
          </w:tcPr>
          <w:p w:rsidR="005D23E0" w:rsidRPr="00A524AE" w:rsidRDefault="005D23E0" w:rsidP="005D23E0">
            <w:pPr>
              <w:pStyle w:val="TableParagraph"/>
              <w:tabs>
                <w:tab w:val="left" w:pos="2266"/>
              </w:tabs>
              <w:ind w:left="106" w:right="99"/>
            </w:pPr>
            <w:proofErr w:type="spellStart"/>
            <w:r w:rsidRPr="00A524AE">
              <w:t>Салалыкина</w:t>
            </w:r>
            <w:proofErr w:type="spellEnd"/>
            <w:r w:rsidRPr="00A524AE">
              <w:t xml:space="preserve"> Ж.В.</w:t>
            </w:r>
          </w:p>
          <w:p w:rsidR="005D23E0" w:rsidRPr="00A524AE" w:rsidRDefault="005D23E0" w:rsidP="005D23E0">
            <w:pPr>
              <w:pStyle w:val="TableParagraph"/>
              <w:tabs>
                <w:tab w:val="left" w:pos="1049"/>
                <w:tab w:val="left" w:pos="2392"/>
              </w:tabs>
              <w:spacing w:line="270" w:lineRule="atLeast"/>
              <w:ind w:left="106" w:right="99"/>
            </w:pPr>
            <w:r w:rsidRPr="00A524AE">
              <w:t xml:space="preserve">Члены проектной </w:t>
            </w:r>
            <w:r w:rsidRPr="00A524AE">
              <w:rPr>
                <w:spacing w:val="-2"/>
              </w:rPr>
              <w:t>ко</w:t>
            </w:r>
            <w:r w:rsidRPr="00A524AE">
              <w:t>манды</w:t>
            </w:r>
          </w:p>
        </w:tc>
        <w:tc>
          <w:tcPr>
            <w:tcW w:w="3041" w:type="dxa"/>
          </w:tcPr>
          <w:p w:rsidR="005D23E0" w:rsidRPr="00A524AE" w:rsidRDefault="005D23E0" w:rsidP="005D23E0">
            <w:pPr>
              <w:pStyle w:val="TableParagraph"/>
              <w:ind w:left="105" w:right="109"/>
            </w:pPr>
            <w:r w:rsidRPr="00A524AE">
              <w:t>Обеспечена информационная</w:t>
            </w:r>
            <w:r w:rsidRPr="00A524AE">
              <w:rPr>
                <w:spacing w:val="-2"/>
              </w:rPr>
              <w:t xml:space="preserve"> </w:t>
            </w:r>
            <w:r w:rsidRPr="00A524AE">
              <w:t>открытость</w:t>
            </w:r>
            <w:r w:rsidRPr="00A524AE">
              <w:rPr>
                <w:spacing w:val="-3"/>
              </w:rPr>
              <w:t xml:space="preserve"> </w:t>
            </w:r>
            <w:r w:rsidRPr="00A524AE">
              <w:lastRenderedPageBreak/>
              <w:t>инновационных</w:t>
            </w:r>
            <w:r w:rsidRPr="00A524AE">
              <w:rPr>
                <w:spacing w:val="-2"/>
              </w:rPr>
              <w:t xml:space="preserve"> </w:t>
            </w:r>
            <w:r w:rsidRPr="00A524AE">
              <w:t>процессов</w:t>
            </w:r>
          </w:p>
        </w:tc>
        <w:tc>
          <w:tcPr>
            <w:tcW w:w="3080" w:type="dxa"/>
          </w:tcPr>
          <w:p w:rsidR="005D23E0" w:rsidRPr="00A524AE" w:rsidRDefault="005D23E0" w:rsidP="005D23E0">
            <w:pPr>
              <w:pStyle w:val="TableParagraph"/>
              <w:ind w:left="107" w:right="101"/>
            </w:pPr>
            <w:r w:rsidRPr="00A524AE">
              <w:lastRenderedPageBreak/>
              <w:t>Аналитическая</w:t>
            </w:r>
            <w:r w:rsidRPr="00A524AE">
              <w:rPr>
                <w:spacing w:val="41"/>
              </w:rPr>
              <w:t xml:space="preserve"> </w:t>
            </w:r>
            <w:r w:rsidRPr="00A524AE">
              <w:t>справка</w:t>
            </w:r>
            <w:r w:rsidRPr="00A524AE">
              <w:rPr>
                <w:spacing w:val="41"/>
              </w:rPr>
              <w:t xml:space="preserve"> </w:t>
            </w:r>
            <w:r w:rsidRPr="00A524AE">
              <w:t>о</w:t>
            </w:r>
            <w:r w:rsidRPr="00A524AE">
              <w:rPr>
                <w:spacing w:val="-57"/>
              </w:rPr>
              <w:t xml:space="preserve"> </w:t>
            </w:r>
            <w:r w:rsidRPr="00A524AE">
              <w:t>проведенном</w:t>
            </w:r>
            <w:r w:rsidRPr="00A524AE">
              <w:rPr>
                <w:spacing w:val="-2"/>
              </w:rPr>
              <w:t xml:space="preserve"> </w:t>
            </w:r>
            <w:r w:rsidRPr="00A524AE">
              <w:t>семинар,</w:t>
            </w:r>
          </w:p>
          <w:p w:rsidR="005D23E0" w:rsidRPr="00A524AE" w:rsidRDefault="005D23E0" w:rsidP="005D23E0">
            <w:pPr>
              <w:pStyle w:val="TableParagraph"/>
              <w:spacing w:line="264" w:lineRule="exact"/>
              <w:ind w:left="107"/>
            </w:pPr>
            <w:r w:rsidRPr="00A524AE">
              <w:t>Пост-релиз.</w:t>
            </w:r>
          </w:p>
        </w:tc>
      </w:tr>
      <w:tr w:rsidR="005D23E0" w:rsidTr="00E92648">
        <w:tc>
          <w:tcPr>
            <w:tcW w:w="3043" w:type="dxa"/>
          </w:tcPr>
          <w:p w:rsidR="005D23E0" w:rsidRPr="00A524AE" w:rsidRDefault="005D23E0" w:rsidP="005D23E0">
            <w:pPr>
              <w:pStyle w:val="TableParagraph"/>
              <w:ind w:left="110" w:right="93"/>
              <w:jc w:val="both"/>
            </w:pPr>
            <w:r w:rsidRPr="00A524AE">
              <w:lastRenderedPageBreak/>
              <w:t>Подготовка отчета о ходе</w:t>
            </w:r>
            <w:r w:rsidRPr="00A524AE">
              <w:rPr>
                <w:spacing w:val="1"/>
              </w:rPr>
              <w:t xml:space="preserve"> </w:t>
            </w:r>
            <w:r w:rsidRPr="00A524AE">
              <w:t>и результатах реализации</w:t>
            </w:r>
            <w:r w:rsidRPr="00A524AE">
              <w:rPr>
                <w:spacing w:val="1"/>
              </w:rPr>
              <w:t xml:space="preserve"> </w:t>
            </w:r>
            <w:r w:rsidRPr="00A524AE">
              <w:t>инновационного</w:t>
            </w:r>
            <w:r w:rsidRPr="00A524AE">
              <w:rPr>
                <w:spacing w:val="8"/>
              </w:rPr>
              <w:t xml:space="preserve"> </w:t>
            </w:r>
            <w:r w:rsidRPr="00A524AE">
              <w:t>проекта</w:t>
            </w:r>
          </w:p>
          <w:p w:rsidR="005D23E0" w:rsidRPr="00A524AE" w:rsidRDefault="005D23E0" w:rsidP="005D23E0">
            <w:pPr>
              <w:pStyle w:val="TableParagraph"/>
              <w:spacing w:line="264" w:lineRule="exact"/>
              <w:ind w:left="110"/>
              <w:jc w:val="both"/>
            </w:pPr>
            <w:r w:rsidRPr="00A524AE">
              <w:t>в</w:t>
            </w:r>
            <w:r w:rsidRPr="00A524AE">
              <w:rPr>
                <w:spacing w:val="-2"/>
              </w:rPr>
              <w:t xml:space="preserve"> </w:t>
            </w:r>
            <w:r w:rsidRPr="00A524AE">
              <w:t>2024 году</w:t>
            </w:r>
          </w:p>
        </w:tc>
        <w:tc>
          <w:tcPr>
            <w:tcW w:w="3049" w:type="dxa"/>
          </w:tcPr>
          <w:p w:rsidR="005D23E0" w:rsidRPr="00A524AE" w:rsidRDefault="005D23E0" w:rsidP="005D23E0">
            <w:pPr>
              <w:pStyle w:val="TableParagraph"/>
              <w:spacing w:line="268" w:lineRule="exact"/>
              <w:ind w:left="109"/>
            </w:pPr>
            <w:r w:rsidRPr="00A524AE">
              <w:t>Декабрь</w:t>
            </w:r>
            <w:r w:rsidR="00DC221F">
              <w:t xml:space="preserve"> 2024, 2025</w:t>
            </w:r>
          </w:p>
        </w:tc>
        <w:tc>
          <w:tcPr>
            <w:tcW w:w="3043" w:type="dxa"/>
          </w:tcPr>
          <w:p w:rsidR="005D23E0" w:rsidRDefault="005D23E0" w:rsidP="005D23E0">
            <w:pPr>
              <w:pStyle w:val="TableParagraph"/>
              <w:tabs>
                <w:tab w:val="left" w:pos="2266"/>
              </w:tabs>
              <w:ind w:left="106" w:right="99"/>
            </w:pPr>
            <w:proofErr w:type="spellStart"/>
            <w:r>
              <w:t>Железнякова</w:t>
            </w:r>
            <w:proofErr w:type="spellEnd"/>
            <w:r>
              <w:t xml:space="preserve"> М.А</w:t>
            </w:r>
            <w:r w:rsidRPr="00A524AE">
              <w:t>.</w:t>
            </w:r>
            <w:r>
              <w:t xml:space="preserve">, </w:t>
            </w:r>
          </w:p>
          <w:p w:rsidR="005D23E0" w:rsidRPr="00A524AE" w:rsidRDefault="005D23E0" w:rsidP="005D23E0">
            <w:pPr>
              <w:pStyle w:val="TableParagraph"/>
              <w:tabs>
                <w:tab w:val="left" w:pos="2266"/>
              </w:tabs>
              <w:ind w:left="106" w:right="99"/>
            </w:pPr>
            <w:r w:rsidRPr="00A524AE">
              <w:rPr>
                <w:spacing w:val="-57"/>
              </w:rPr>
              <w:t xml:space="preserve"> </w:t>
            </w:r>
            <w:proofErr w:type="spellStart"/>
            <w:r w:rsidRPr="00A524AE">
              <w:t>Салалыкина</w:t>
            </w:r>
            <w:proofErr w:type="spellEnd"/>
            <w:r w:rsidRPr="00A524AE">
              <w:t xml:space="preserve"> Ж.В.</w:t>
            </w:r>
          </w:p>
          <w:p w:rsidR="005D23E0" w:rsidRPr="00A524AE" w:rsidRDefault="005D23E0" w:rsidP="005D23E0">
            <w:pPr>
              <w:pStyle w:val="TableParagraph"/>
              <w:tabs>
                <w:tab w:val="left" w:pos="1049"/>
                <w:tab w:val="left" w:pos="2392"/>
              </w:tabs>
              <w:spacing w:line="270" w:lineRule="atLeast"/>
              <w:ind w:left="106" w:right="99"/>
            </w:pPr>
            <w:r w:rsidRPr="00A524AE">
              <w:t xml:space="preserve">Члены проектной </w:t>
            </w:r>
            <w:r w:rsidRPr="00A524AE">
              <w:rPr>
                <w:spacing w:val="-2"/>
              </w:rPr>
              <w:t>ко-</w:t>
            </w:r>
            <w:r w:rsidRPr="00A524AE">
              <w:rPr>
                <w:spacing w:val="-57"/>
              </w:rPr>
              <w:t xml:space="preserve"> </w:t>
            </w:r>
            <w:r w:rsidRPr="00A524AE">
              <w:t>манды</w:t>
            </w:r>
          </w:p>
        </w:tc>
        <w:tc>
          <w:tcPr>
            <w:tcW w:w="3041" w:type="dxa"/>
          </w:tcPr>
          <w:p w:rsidR="005D23E0" w:rsidRPr="00A524AE" w:rsidRDefault="005D23E0" w:rsidP="005D23E0">
            <w:pPr>
              <w:pStyle w:val="TableParagraph"/>
              <w:ind w:left="237" w:right="160" w:hanging="68"/>
            </w:pPr>
            <w:r w:rsidRPr="00A524AE">
              <w:t>Подведены</w:t>
            </w:r>
            <w:r w:rsidRPr="00A524AE">
              <w:rPr>
                <w:spacing w:val="-7"/>
              </w:rPr>
              <w:t xml:space="preserve"> </w:t>
            </w:r>
            <w:r w:rsidRPr="00A524AE">
              <w:t>итоги</w:t>
            </w:r>
            <w:r w:rsidRPr="00A524AE">
              <w:rPr>
                <w:spacing w:val="-5"/>
              </w:rPr>
              <w:t xml:space="preserve"> </w:t>
            </w:r>
            <w:r w:rsidRPr="00A524AE">
              <w:t>инновационной деятельности в</w:t>
            </w:r>
            <w:r w:rsidRPr="00A524AE">
              <w:rPr>
                <w:spacing w:val="1"/>
              </w:rPr>
              <w:t xml:space="preserve"> </w:t>
            </w:r>
            <w:r w:rsidRPr="00A524AE">
              <w:t>рамках РИП</w:t>
            </w:r>
            <w:r w:rsidRPr="00A524AE">
              <w:rPr>
                <w:spacing w:val="-3"/>
              </w:rPr>
              <w:t xml:space="preserve"> </w:t>
            </w:r>
            <w:r w:rsidRPr="00A524AE">
              <w:t>за</w:t>
            </w:r>
            <w:r w:rsidRPr="00A524AE">
              <w:rPr>
                <w:spacing w:val="-2"/>
              </w:rPr>
              <w:t xml:space="preserve"> </w:t>
            </w:r>
            <w:r w:rsidRPr="00A524AE">
              <w:t>2024</w:t>
            </w:r>
            <w:r w:rsidRPr="00A524AE">
              <w:rPr>
                <w:spacing w:val="-2"/>
              </w:rPr>
              <w:t xml:space="preserve"> </w:t>
            </w:r>
            <w:r w:rsidRPr="00A524AE">
              <w:t>год.</w:t>
            </w:r>
          </w:p>
        </w:tc>
        <w:tc>
          <w:tcPr>
            <w:tcW w:w="3080" w:type="dxa"/>
          </w:tcPr>
          <w:p w:rsidR="005D23E0" w:rsidRPr="00A524AE" w:rsidRDefault="005D23E0" w:rsidP="005D23E0">
            <w:pPr>
              <w:pStyle w:val="TableParagraph"/>
              <w:ind w:left="107" w:right="99"/>
              <w:jc w:val="both"/>
            </w:pPr>
            <w:r w:rsidRPr="00A524AE">
              <w:t>Отчет о ходе и результатах реализации инновационного</w:t>
            </w:r>
            <w:r w:rsidRPr="00A524AE">
              <w:rPr>
                <w:spacing w:val="14"/>
              </w:rPr>
              <w:t xml:space="preserve"> </w:t>
            </w:r>
            <w:r w:rsidRPr="00A524AE">
              <w:t>проекта</w:t>
            </w:r>
            <w:r w:rsidRPr="00A524AE">
              <w:rPr>
                <w:spacing w:val="13"/>
              </w:rPr>
              <w:t xml:space="preserve"> </w:t>
            </w:r>
            <w:r w:rsidRPr="00A524AE">
              <w:t>в</w:t>
            </w:r>
            <w:r w:rsidRPr="00A524AE">
              <w:rPr>
                <w:spacing w:val="13"/>
              </w:rPr>
              <w:t xml:space="preserve"> </w:t>
            </w:r>
            <w:r w:rsidRPr="00A524AE">
              <w:t>2024</w:t>
            </w:r>
          </w:p>
          <w:p w:rsidR="005D23E0" w:rsidRPr="00A524AE" w:rsidRDefault="005D23E0" w:rsidP="005D23E0">
            <w:pPr>
              <w:pStyle w:val="TableParagraph"/>
              <w:spacing w:line="264" w:lineRule="exact"/>
              <w:ind w:left="107"/>
            </w:pPr>
            <w:r w:rsidRPr="00A524AE">
              <w:t>году.</w:t>
            </w:r>
          </w:p>
        </w:tc>
      </w:tr>
      <w:tr w:rsidR="002E0311" w:rsidTr="00E92648">
        <w:tc>
          <w:tcPr>
            <w:tcW w:w="3043" w:type="dxa"/>
          </w:tcPr>
          <w:p w:rsidR="002E0311" w:rsidRPr="004A59D3" w:rsidRDefault="002E0311" w:rsidP="005D23E0">
            <w:pPr>
              <w:pStyle w:val="TableParagraph"/>
              <w:ind w:left="110" w:right="93"/>
              <w:jc w:val="both"/>
            </w:pPr>
            <w:r w:rsidRPr="004A59D3">
              <w:t>Сформировать научно-методический банк технологий, методов и приемов, способствующих формированию учебной, исследовательской, проектной и коммуникативной компетентности, а также компетенций XXI века</w:t>
            </w:r>
            <w:r w:rsidRPr="004A59D3">
              <w:rPr>
                <w:iCs/>
              </w:rPr>
              <w:t xml:space="preserve"> </w:t>
            </w:r>
            <w:r w:rsidRPr="004A59D3">
              <w:t>одаренных детей НОО, ООО, СОО, молодежи и педагогов «</w:t>
            </w:r>
            <w:r w:rsidRPr="004A59D3">
              <w:rPr>
                <w:iCs/>
              </w:rPr>
              <w:t>Электронная библиотека «Кладовая педагогических идей»</w:t>
            </w:r>
            <w:r w:rsidRPr="004A59D3">
              <w:t>»</w:t>
            </w:r>
          </w:p>
        </w:tc>
        <w:tc>
          <w:tcPr>
            <w:tcW w:w="3049" w:type="dxa"/>
          </w:tcPr>
          <w:p w:rsidR="002E0311" w:rsidRPr="004A59D3" w:rsidRDefault="002E0311" w:rsidP="005D23E0">
            <w:pPr>
              <w:pStyle w:val="TableParagraph"/>
              <w:spacing w:line="268" w:lineRule="exact"/>
              <w:ind w:left="109"/>
            </w:pPr>
            <w:r w:rsidRPr="004A59D3">
              <w:t>Февраль 2025</w:t>
            </w:r>
          </w:p>
        </w:tc>
        <w:tc>
          <w:tcPr>
            <w:tcW w:w="3043" w:type="dxa"/>
          </w:tcPr>
          <w:p w:rsidR="002E0311" w:rsidRPr="004A59D3" w:rsidRDefault="002E0311" w:rsidP="005D23E0">
            <w:pPr>
              <w:pStyle w:val="TableParagraph"/>
              <w:tabs>
                <w:tab w:val="left" w:pos="2266"/>
              </w:tabs>
              <w:ind w:left="106" w:right="99"/>
            </w:pPr>
            <w:r w:rsidRPr="004A59D3">
              <w:t>Богданова И.Н.,</w:t>
            </w:r>
          </w:p>
          <w:p w:rsidR="002E0311" w:rsidRPr="004A59D3" w:rsidRDefault="002E0311" w:rsidP="005D23E0">
            <w:pPr>
              <w:pStyle w:val="TableParagraph"/>
              <w:tabs>
                <w:tab w:val="left" w:pos="2266"/>
              </w:tabs>
              <w:ind w:left="106" w:right="99"/>
            </w:pPr>
            <w:r w:rsidRPr="004A59D3">
              <w:t>Заведующие кафедр</w:t>
            </w:r>
          </w:p>
        </w:tc>
        <w:tc>
          <w:tcPr>
            <w:tcW w:w="3041" w:type="dxa"/>
          </w:tcPr>
          <w:p w:rsidR="002E0311" w:rsidRPr="004A59D3" w:rsidRDefault="002E0311" w:rsidP="005D23E0">
            <w:pPr>
              <w:pStyle w:val="TableParagraph"/>
              <w:ind w:left="237" w:right="160" w:hanging="68"/>
            </w:pPr>
            <w:r w:rsidRPr="004A59D3">
              <w:t>Электронный банк «</w:t>
            </w:r>
            <w:r w:rsidRPr="004A59D3">
              <w:rPr>
                <w:iCs/>
              </w:rPr>
              <w:t>Электронная библиотека «Кладовая педагогических идей»</w:t>
            </w:r>
            <w:r w:rsidRPr="004A59D3">
              <w:t>»</w:t>
            </w:r>
          </w:p>
        </w:tc>
        <w:tc>
          <w:tcPr>
            <w:tcW w:w="3080" w:type="dxa"/>
          </w:tcPr>
          <w:p w:rsidR="002E0311" w:rsidRPr="004A59D3" w:rsidRDefault="002E0311" w:rsidP="002E0311">
            <w:pPr>
              <w:pStyle w:val="TableParagraph"/>
              <w:ind w:left="107" w:right="99"/>
              <w:jc w:val="both"/>
            </w:pPr>
            <w:r w:rsidRPr="004A59D3">
              <w:t>Методические рекомендации о формировании учебной, исследовательской, проектной и коммуникативной компетентности, а также компетенций XXI века</w:t>
            </w:r>
            <w:r w:rsidRPr="004A59D3">
              <w:rPr>
                <w:iCs/>
              </w:rPr>
              <w:t xml:space="preserve"> </w:t>
            </w:r>
            <w:r w:rsidRPr="004A59D3">
              <w:t>одаренных детей НОО, ООО, СОО</w:t>
            </w:r>
          </w:p>
        </w:tc>
      </w:tr>
      <w:tr w:rsidR="002E0311" w:rsidTr="00E92648">
        <w:tc>
          <w:tcPr>
            <w:tcW w:w="3043" w:type="dxa"/>
          </w:tcPr>
          <w:p w:rsidR="002E0311" w:rsidRPr="004A59D3" w:rsidRDefault="002E0311" w:rsidP="005D23E0">
            <w:pPr>
              <w:pStyle w:val="TableParagraph"/>
              <w:ind w:left="110" w:right="93"/>
              <w:jc w:val="both"/>
            </w:pPr>
            <w:r w:rsidRPr="004A59D3">
              <w:t>Провести мониторинг сформированности учебной, исследовательской, проектной и коммуникативной компетентности, а также компетенций XXI века</w:t>
            </w:r>
            <w:r w:rsidRPr="004A59D3">
              <w:rPr>
                <w:iCs/>
              </w:rPr>
              <w:t xml:space="preserve"> </w:t>
            </w:r>
            <w:r w:rsidRPr="004A59D3">
              <w:t>одаренных детей НОО, ООО, СОО (входной / итоговый контроль)</w:t>
            </w:r>
          </w:p>
        </w:tc>
        <w:tc>
          <w:tcPr>
            <w:tcW w:w="3049" w:type="dxa"/>
          </w:tcPr>
          <w:p w:rsidR="002E0311" w:rsidRPr="004A59D3" w:rsidRDefault="002E0311" w:rsidP="005D23E0">
            <w:pPr>
              <w:pStyle w:val="TableParagraph"/>
              <w:spacing w:line="268" w:lineRule="exact"/>
              <w:ind w:left="109"/>
            </w:pPr>
            <w:r w:rsidRPr="004A59D3">
              <w:t xml:space="preserve">Ноябрь – апрель </w:t>
            </w:r>
          </w:p>
        </w:tc>
        <w:tc>
          <w:tcPr>
            <w:tcW w:w="3043" w:type="dxa"/>
          </w:tcPr>
          <w:p w:rsidR="002E0311" w:rsidRPr="004A59D3" w:rsidRDefault="002E0311" w:rsidP="005D23E0">
            <w:pPr>
              <w:pStyle w:val="TableParagraph"/>
              <w:tabs>
                <w:tab w:val="left" w:pos="2266"/>
              </w:tabs>
              <w:ind w:left="106" w:right="99"/>
            </w:pPr>
            <w:r w:rsidRPr="004A59D3">
              <w:t>Кудряшова Н.И.,</w:t>
            </w:r>
          </w:p>
          <w:p w:rsidR="002E0311" w:rsidRPr="004A59D3" w:rsidRDefault="002E0311" w:rsidP="005D23E0">
            <w:pPr>
              <w:pStyle w:val="TableParagraph"/>
              <w:tabs>
                <w:tab w:val="left" w:pos="2266"/>
              </w:tabs>
              <w:ind w:left="106" w:right="99"/>
            </w:pPr>
            <w:r w:rsidRPr="004A59D3">
              <w:t>Заведующие кафедр</w:t>
            </w:r>
          </w:p>
        </w:tc>
        <w:tc>
          <w:tcPr>
            <w:tcW w:w="3041" w:type="dxa"/>
          </w:tcPr>
          <w:p w:rsidR="002E0311" w:rsidRPr="004A59D3" w:rsidRDefault="004A59D3" w:rsidP="005D23E0">
            <w:pPr>
              <w:pStyle w:val="TableParagraph"/>
              <w:ind w:left="237" w:right="160" w:hanging="68"/>
            </w:pPr>
            <w:r w:rsidRPr="004A59D3">
              <w:t>Подобран инструментарий для проведения мониторинга сформированности учебной, исследовательской, проектной и коммуникативной компетентности, а также компетенций XXI века</w:t>
            </w:r>
            <w:r w:rsidRPr="004A59D3">
              <w:rPr>
                <w:iCs/>
              </w:rPr>
              <w:t xml:space="preserve"> </w:t>
            </w:r>
            <w:r w:rsidRPr="004A59D3">
              <w:t>одаренных детей НОО, ООО, СОО (входной / итоговый контроль)</w:t>
            </w:r>
          </w:p>
        </w:tc>
        <w:tc>
          <w:tcPr>
            <w:tcW w:w="3080" w:type="dxa"/>
          </w:tcPr>
          <w:p w:rsidR="002E0311" w:rsidRPr="004A59D3" w:rsidRDefault="004A59D3" w:rsidP="005D23E0">
            <w:pPr>
              <w:pStyle w:val="TableParagraph"/>
              <w:ind w:left="107" w:right="99"/>
              <w:jc w:val="both"/>
            </w:pPr>
            <w:r w:rsidRPr="004A59D3">
              <w:t>Отчет по результатам мониторинга</w:t>
            </w:r>
          </w:p>
        </w:tc>
      </w:tr>
      <w:tr w:rsidR="002E0311" w:rsidTr="00E92648">
        <w:tc>
          <w:tcPr>
            <w:tcW w:w="3043" w:type="dxa"/>
          </w:tcPr>
          <w:p w:rsidR="002E0311" w:rsidRPr="0097344A" w:rsidRDefault="002E0311" w:rsidP="002E0311">
            <w:pPr>
              <w:rPr>
                <w:i/>
                <w:iCs/>
                <w:sz w:val="24"/>
                <w:szCs w:val="24"/>
              </w:rPr>
            </w:pPr>
            <w:r w:rsidRPr="0097344A">
              <w:rPr>
                <w:sz w:val="24"/>
                <w:szCs w:val="24"/>
              </w:rPr>
              <w:t xml:space="preserve">Разработать и презентовать программы «Социально-эмоциональное развитие детей» и «Финансовая грамотность педагога». </w:t>
            </w:r>
          </w:p>
        </w:tc>
        <w:tc>
          <w:tcPr>
            <w:tcW w:w="3049" w:type="dxa"/>
          </w:tcPr>
          <w:p w:rsidR="002E0311" w:rsidRPr="00A524AE" w:rsidRDefault="002E0311" w:rsidP="002E0311">
            <w:pPr>
              <w:pStyle w:val="TableParagraph"/>
              <w:spacing w:line="268" w:lineRule="exact"/>
              <w:ind w:left="109"/>
            </w:pPr>
            <w:r>
              <w:t xml:space="preserve">Март </w:t>
            </w:r>
          </w:p>
        </w:tc>
        <w:tc>
          <w:tcPr>
            <w:tcW w:w="3043" w:type="dxa"/>
          </w:tcPr>
          <w:p w:rsidR="002E0311" w:rsidRDefault="002E0311" w:rsidP="002E0311">
            <w:pPr>
              <w:pStyle w:val="TableParagraph"/>
              <w:tabs>
                <w:tab w:val="left" w:pos="2266"/>
              </w:tabs>
              <w:ind w:left="106" w:right="99"/>
            </w:pPr>
            <w:r>
              <w:t>Богданова И.Н.</w:t>
            </w:r>
          </w:p>
          <w:p w:rsidR="002E0311" w:rsidRDefault="002E0311" w:rsidP="002E0311">
            <w:pPr>
              <w:pStyle w:val="TableParagraph"/>
              <w:tabs>
                <w:tab w:val="left" w:pos="2266"/>
              </w:tabs>
              <w:ind w:left="106" w:right="99"/>
            </w:pPr>
            <w:proofErr w:type="spellStart"/>
            <w:r>
              <w:t>Салалыкина</w:t>
            </w:r>
            <w:proofErr w:type="spellEnd"/>
            <w:r>
              <w:t xml:space="preserve"> Ж.В.</w:t>
            </w:r>
          </w:p>
        </w:tc>
        <w:tc>
          <w:tcPr>
            <w:tcW w:w="3041" w:type="dxa"/>
          </w:tcPr>
          <w:p w:rsidR="002E0311" w:rsidRPr="00A524AE" w:rsidRDefault="004A59D3" w:rsidP="002E0311">
            <w:pPr>
              <w:pStyle w:val="TableParagraph"/>
              <w:ind w:left="237" w:right="160" w:hanging="68"/>
            </w:pPr>
            <w:r>
              <w:rPr>
                <w:sz w:val="24"/>
                <w:szCs w:val="24"/>
              </w:rPr>
              <w:t>П</w:t>
            </w:r>
            <w:r w:rsidRPr="0097344A">
              <w:rPr>
                <w:sz w:val="24"/>
                <w:szCs w:val="24"/>
              </w:rPr>
              <w:t>рограммы «Социально-эмоциональное развитие детей» и «Финансовая грамотность педагога</w:t>
            </w:r>
            <w:r>
              <w:rPr>
                <w:sz w:val="24"/>
                <w:szCs w:val="24"/>
              </w:rPr>
              <w:t>» и педагогический инструментарий</w:t>
            </w:r>
          </w:p>
        </w:tc>
        <w:tc>
          <w:tcPr>
            <w:tcW w:w="3080" w:type="dxa"/>
          </w:tcPr>
          <w:p w:rsidR="002E0311" w:rsidRPr="00A524AE" w:rsidRDefault="004A59D3" w:rsidP="004A59D3">
            <w:pPr>
              <w:pStyle w:val="TableParagraph"/>
              <w:ind w:left="107" w:right="99"/>
              <w:jc w:val="both"/>
            </w:pPr>
            <w:r w:rsidRPr="0097344A">
              <w:rPr>
                <w:sz w:val="24"/>
                <w:szCs w:val="24"/>
              </w:rPr>
              <w:t>По итогам видеоотчет разме</w:t>
            </w:r>
            <w:r>
              <w:rPr>
                <w:sz w:val="24"/>
                <w:szCs w:val="24"/>
              </w:rPr>
              <w:t>щен</w:t>
            </w:r>
            <w:r w:rsidRPr="0097344A">
              <w:rPr>
                <w:sz w:val="24"/>
                <w:szCs w:val="24"/>
              </w:rPr>
              <w:t xml:space="preserve"> на сайте гимназии.</w:t>
            </w:r>
          </w:p>
        </w:tc>
      </w:tr>
      <w:tr w:rsidR="002E0311" w:rsidTr="00E92648">
        <w:tc>
          <w:tcPr>
            <w:tcW w:w="3043" w:type="dxa"/>
          </w:tcPr>
          <w:p w:rsidR="002E0311" w:rsidRPr="0097344A" w:rsidRDefault="002E0311" w:rsidP="002E0311">
            <w:pPr>
              <w:rPr>
                <w:i/>
                <w:iCs/>
                <w:sz w:val="24"/>
                <w:szCs w:val="24"/>
              </w:rPr>
            </w:pPr>
            <w:r w:rsidRPr="0097344A">
              <w:rPr>
                <w:sz w:val="24"/>
                <w:szCs w:val="24"/>
              </w:rPr>
              <w:lastRenderedPageBreak/>
              <w:t>Провести постоянно действующие научно-практические семинары «Культура. Язык. Образование: учитель учителю»; «Эмоциональный интеллект»</w:t>
            </w:r>
          </w:p>
        </w:tc>
        <w:tc>
          <w:tcPr>
            <w:tcW w:w="3049" w:type="dxa"/>
          </w:tcPr>
          <w:p w:rsidR="002E0311" w:rsidRPr="00A524AE" w:rsidRDefault="002E0311" w:rsidP="002E0311">
            <w:pPr>
              <w:pStyle w:val="TableParagraph"/>
              <w:spacing w:line="268" w:lineRule="exact"/>
              <w:ind w:left="109"/>
            </w:pPr>
            <w:r>
              <w:t>1 раз в полугодие (ноябрь и март)</w:t>
            </w:r>
          </w:p>
        </w:tc>
        <w:tc>
          <w:tcPr>
            <w:tcW w:w="3043" w:type="dxa"/>
          </w:tcPr>
          <w:p w:rsidR="002E0311" w:rsidRDefault="002E0311" w:rsidP="002E0311">
            <w:pPr>
              <w:pStyle w:val="TableParagraph"/>
              <w:tabs>
                <w:tab w:val="left" w:pos="2266"/>
              </w:tabs>
              <w:ind w:left="106" w:right="99"/>
            </w:pPr>
            <w:r>
              <w:t>Кудряшова Н.И.</w:t>
            </w:r>
          </w:p>
          <w:p w:rsidR="002E0311" w:rsidRDefault="002E0311" w:rsidP="002E0311">
            <w:pPr>
              <w:pStyle w:val="TableParagraph"/>
              <w:tabs>
                <w:tab w:val="left" w:pos="2266"/>
              </w:tabs>
              <w:ind w:left="106" w:right="99"/>
            </w:pPr>
            <w:proofErr w:type="spellStart"/>
            <w:r>
              <w:t>Салалыкина</w:t>
            </w:r>
            <w:proofErr w:type="spellEnd"/>
            <w:r>
              <w:t xml:space="preserve"> Ж.В.</w:t>
            </w:r>
          </w:p>
        </w:tc>
        <w:tc>
          <w:tcPr>
            <w:tcW w:w="3041" w:type="dxa"/>
          </w:tcPr>
          <w:p w:rsidR="002E0311" w:rsidRPr="00A524AE" w:rsidRDefault="004A59D3" w:rsidP="002E0311">
            <w:pPr>
              <w:pStyle w:val="TableParagraph"/>
              <w:ind w:left="237" w:right="160" w:hanging="68"/>
            </w:pPr>
            <w:r>
              <w:t xml:space="preserve">Программа научно-практических семинаров </w:t>
            </w:r>
            <w:r w:rsidRPr="004A59D3">
              <w:t>«Культура. Язык. Образование: учитель учителю»; «Эмоциональный интеллект»</w:t>
            </w:r>
            <w:r>
              <w:t xml:space="preserve"> и методические рекомендации к ним</w:t>
            </w:r>
          </w:p>
        </w:tc>
        <w:tc>
          <w:tcPr>
            <w:tcW w:w="3080" w:type="dxa"/>
          </w:tcPr>
          <w:p w:rsidR="002E0311" w:rsidRPr="00A524AE" w:rsidRDefault="004A59D3" w:rsidP="002E0311">
            <w:pPr>
              <w:pStyle w:val="TableParagraph"/>
              <w:ind w:left="107" w:right="99"/>
              <w:jc w:val="both"/>
            </w:pPr>
            <w:r>
              <w:t xml:space="preserve">Публикации по итогам научно-практических семинаров </w:t>
            </w:r>
            <w:r w:rsidRPr="004A59D3">
              <w:t>«Культура. Язык. Образование: учитель учителю»; «Эмоциональный интеллект»</w:t>
            </w:r>
          </w:p>
        </w:tc>
      </w:tr>
      <w:tr w:rsidR="005D23E0" w:rsidTr="00E92648">
        <w:tc>
          <w:tcPr>
            <w:tcW w:w="3043" w:type="dxa"/>
          </w:tcPr>
          <w:p w:rsidR="005D23E0" w:rsidRPr="00A524AE" w:rsidRDefault="005D23E0" w:rsidP="00DC221F">
            <w:pPr>
              <w:pStyle w:val="TableParagraph"/>
              <w:tabs>
                <w:tab w:val="left" w:pos="1204"/>
                <w:tab w:val="left" w:pos="2072"/>
              </w:tabs>
              <w:ind w:left="110" w:right="92"/>
            </w:pPr>
            <w:r w:rsidRPr="00A524AE">
              <w:t>Разработка</w:t>
            </w:r>
            <w:r w:rsidRPr="00A524AE">
              <w:rPr>
                <w:spacing w:val="-14"/>
              </w:rPr>
              <w:t xml:space="preserve"> </w:t>
            </w:r>
            <w:r w:rsidRPr="00A524AE">
              <w:t>проекта</w:t>
            </w:r>
            <w:r w:rsidRPr="00A524AE">
              <w:rPr>
                <w:spacing w:val="-12"/>
              </w:rPr>
              <w:t xml:space="preserve"> </w:t>
            </w:r>
            <w:r w:rsidRPr="00A524AE">
              <w:t xml:space="preserve">календарного плана </w:t>
            </w:r>
            <w:r w:rsidRPr="00A524AE">
              <w:rPr>
                <w:spacing w:val="-1"/>
              </w:rPr>
              <w:t xml:space="preserve">работы </w:t>
            </w:r>
            <w:r w:rsidRPr="00A524AE">
              <w:t>РИП</w:t>
            </w:r>
            <w:r w:rsidRPr="00A524AE">
              <w:rPr>
                <w:spacing w:val="-2"/>
              </w:rPr>
              <w:t xml:space="preserve"> </w:t>
            </w:r>
            <w:r w:rsidRPr="00A524AE">
              <w:t>на</w:t>
            </w:r>
            <w:r w:rsidRPr="00A524AE">
              <w:rPr>
                <w:spacing w:val="-2"/>
              </w:rPr>
              <w:t xml:space="preserve"> </w:t>
            </w:r>
            <w:r w:rsidRPr="00A524AE">
              <w:t>202</w:t>
            </w:r>
            <w:r w:rsidR="00DC221F">
              <w:t>6</w:t>
            </w:r>
            <w:r w:rsidRPr="00A524AE">
              <w:rPr>
                <w:spacing w:val="-1"/>
              </w:rPr>
              <w:t xml:space="preserve"> </w:t>
            </w:r>
            <w:r w:rsidRPr="00A524AE">
              <w:t>год</w:t>
            </w:r>
          </w:p>
        </w:tc>
        <w:tc>
          <w:tcPr>
            <w:tcW w:w="3049" w:type="dxa"/>
          </w:tcPr>
          <w:p w:rsidR="005D23E0" w:rsidRPr="00A524AE" w:rsidRDefault="005D23E0" w:rsidP="005D23E0">
            <w:pPr>
              <w:pStyle w:val="TableParagraph"/>
              <w:spacing w:line="268" w:lineRule="exact"/>
              <w:ind w:left="109"/>
            </w:pPr>
            <w:r w:rsidRPr="00A524AE">
              <w:t>Декабрь</w:t>
            </w:r>
            <w:r w:rsidR="00DC221F">
              <w:t xml:space="preserve"> 2025</w:t>
            </w:r>
          </w:p>
        </w:tc>
        <w:tc>
          <w:tcPr>
            <w:tcW w:w="3043" w:type="dxa"/>
          </w:tcPr>
          <w:p w:rsidR="005D23E0" w:rsidRPr="00A524AE" w:rsidRDefault="005D23E0" w:rsidP="005D23E0">
            <w:pPr>
              <w:pStyle w:val="TableParagraph"/>
              <w:tabs>
                <w:tab w:val="left" w:pos="1049"/>
                <w:tab w:val="left" w:pos="2392"/>
              </w:tabs>
              <w:ind w:left="106" w:right="99"/>
            </w:pPr>
            <w:r w:rsidRPr="00A524AE">
              <w:t xml:space="preserve">Члены проектной </w:t>
            </w:r>
            <w:r w:rsidRPr="00A524AE">
              <w:rPr>
                <w:spacing w:val="-2"/>
              </w:rPr>
              <w:t>ко</w:t>
            </w:r>
            <w:r w:rsidRPr="00A524AE">
              <w:t>манды</w:t>
            </w:r>
          </w:p>
        </w:tc>
        <w:tc>
          <w:tcPr>
            <w:tcW w:w="3041" w:type="dxa"/>
          </w:tcPr>
          <w:p w:rsidR="005D23E0" w:rsidRPr="00A524AE" w:rsidRDefault="005D23E0" w:rsidP="005D23E0">
            <w:pPr>
              <w:pStyle w:val="TableParagraph"/>
            </w:pPr>
          </w:p>
        </w:tc>
        <w:tc>
          <w:tcPr>
            <w:tcW w:w="3080" w:type="dxa"/>
          </w:tcPr>
          <w:p w:rsidR="005D23E0" w:rsidRPr="00A524AE" w:rsidRDefault="005D23E0" w:rsidP="00DC221F">
            <w:pPr>
              <w:pStyle w:val="TableParagraph"/>
              <w:tabs>
                <w:tab w:val="left" w:pos="1755"/>
                <w:tab w:val="left" w:pos="2497"/>
              </w:tabs>
              <w:ind w:left="107" w:right="99"/>
            </w:pPr>
            <w:r w:rsidRPr="00A524AE">
              <w:t xml:space="preserve">Календарный план </w:t>
            </w:r>
            <w:r w:rsidRPr="00A524AE">
              <w:rPr>
                <w:spacing w:val="-2"/>
              </w:rPr>
              <w:t>ра</w:t>
            </w:r>
            <w:r w:rsidRPr="00A524AE">
              <w:t>боты</w:t>
            </w:r>
            <w:r w:rsidRPr="00A524AE">
              <w:rPr>
                <w:spacing w:val="-1"/>
              </w:rPr>
              <w:t xml:space="preserve"> </w:t>
            </w:r>
            <w:r w:rsidRPr="00A524AE">
              <w:t>РИП</w:t>
            </w:r>
            <w:r w:rsidRPr="00A524AE">
              <w:rPr>
                <w:spacing w:val="-1"/>
              </w:rPr>
              <w:t xml:space="preserve"> </w:t>
            </w:r>
            <w:r w:rsidRPr="00A524AE">
              <w:t>на</w:t>
            </w:r>
            <w:r w:rsidRPr="00A524AE">
              <w:rPr>
                <w:spacing w:val="-2"/>
              </w:rPr>
              <w:t xml:space="preserve"> </w:t>
            </w:r>
            <w:r w:rsidRPr="00A524AE">
              <w:t>202</w:t>
            </w:r>
            <w:r w:rsidR="00DC221F">
              <w:t>6</w:t>
            </w:r>
            <w:r w:rsidRPr="00A524AE">
              <w:t xml:space="preserve"> год</w:t>
            </w:r>
          </w:p>
        </w:tc>
      </w:tr>
    </w:tbl>
    <w:p w:rsidR="00872A17" w:rsidRDefault="00872A17" w:rsidP="002D7135"/>
    <w:sectPr w:rsidR="00872A17">
      <w:pgSz w:w="16840" w:h="11910" w:orient="landscape"/>
      <w:pgMar w:top="70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376"/>
    <w:multiLevelType w:val="hybridMultilevel"/>
    <w:tmpl w:val="BDD296F0"/>
    <w:lvl w:ilvl="0" w:tplc="FB36F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EE9"/>
    <w:rsid w:val="00064EE9"/>
    <w:rsid w:val="000B35A6"/>
    <w:rsid w:val="00176D59"/>
    <w:rsid w:val="001C5D94"/>
    <w:rsid w:val="002C044F"/>
    <w:rsid w:val="002D7135"/>
    <w:rsid w:val="002E0311"/>
    <w:rsid w:val="004A59D3"/>
    <w:rsid w:val="00553377"/>
    <w:rsid w:val="00560F05"/>
    <w:rsid w:val="005D23E0"/>
    <w:rsid w:val="005F1461"/>
    <w:rsid w:val="00872A17"/>
    <w:rsid w:val="00953770"/>
    <w:rsid w:val="009A1F8B"/>
    <w:rsid w:val="009B3999"/>
    <w:rsid w:val="00A41F53"/>
    <w:rsid w:val="00DC221F"/>
    <w:rsid w:val="00DE65F0"/>
    <w:rsid w:val="00E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76B9C0"/>
  <w15:docId w15:val="{BDE9FC2C-BB59-48BB-9E0E-FF72E7C2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1F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596" w:right="183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596" w:right="177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13"/>
      <w:ind w:left="1596" w:right="184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95377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6">
    <w:name w:val="Table Grid"/>
    <w:basedOn w:val="a1"/>
    <w:uiPriority w:val="39"/>
    <w:rsid w:val="0095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Нателла</dc:creator>
  <cp:lastModifiedBy>Пользователь</cp:lastModifiedBy>
  <cp:revision>12</cp:revision>
  <dcterms:created xsi:type="dcterms:W3CDTF">2024-09-18T22:16:00Z</dcterms:created>
  <dcterms:modified xsi:type="dcterms:W3CDTF">2024-10-18T09:51:00Z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2024-09-18T00:00:00Z</vt:filetime>
  </property>
</Properties>
</file>